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22AFEC38" w14:textId="77777777" w:rsidR="00093768" w:rsidRDefault="00093768" w:rsidP="00093768">
      <w:pPr>
        <w:pStyle w:val="Heading2"/>
      </w:pPr>
      <w:r>
        <w:tab/>
        <w:t xml:space="preserve">A 500-g block is placed on a level, frictionless surface and attached to an ideal spring.  At </w:t>
      </w:r>
      <w:r>
        <w:rPr>
          <w:i/>
        </w:rPr>
        <w:t>t</w:t>
      </w:r>
      <w:r>
        <w:t xml:space="preserve"> = 0 the block moves through the equilibrium position with speed </w:t>
      </w:r>
      <w:proofErr w:type="spellStart"/>
      <w:proofErr w:type="gramStart"/>
      <w:r>
        <w:rPr>
          <w:rFonts w:ascii="Book Antiqua" w:hAnsi="Book Antiqua"/>
          <w:i/>
        </w:rPr>
        <w:t>v</w:t>
      </w:r>
      <w:r>
        <w:rPr>
          <w:i/>
          <w:vertAlign w:val="subscript"/>
        </w:rPr>
        <w:t>o</w:t>
      </w:r>
      <w:proofErr w:type="spellEnd"/>
      <w:proofErr w:type="gramEnd"/>
      <w:r>
        <w:t xml:space="preserve"> in the –</w:t>
      </w:r>
      <w:r>
        <w:rPr>
          <w:i/>
        </w:rPr>
        <w:t>x</w:t>
      </w:r>
      <w:r>
        <w:t xml:space="preserve"> direction, as shown below.  At </w:t>
      </w:r>
      <w:r>
        <w:rPr>
          <w:i/>
        </w:rPr>
        <w:t>t</w:t>
      </w:r>
      <w:r>
        <w:t> = </w:t>
      </w:r>
      <w:r>
        <w:rPr>
          <w:rFonts w:ascii="Symbol" w:hAnsi="Symbol"/>
          <w:i/>
        </w:rPr>
        <w:t></w:t>
      </w:r>
      <w:r>
        <w:t xml:space="preserve"> sec, the block reaches its maximum displacement of 40 cm to the left of equilibrium. </w:t>
      </w:r>
    </w:p>
    <w:p w14:paraId="5205E9EC" w14:textId="77777777" w:rsidR="00093768" w:rsidRDefault="00093768" w:rsidP="005E63FC">
      <w:pPr>
        <w:pStyle w:val="Heading3"/>
      </w:pPr>
      <w:r>
        <w:rPr>
          <w:noProof/>
        </w:rPr>
        <w:pict w14:anchorId="2D6741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250.2pt;margin-top:5.3pt;width:220.8pt;height:104.2pt;z-index:251655680;mso-wrap-distance-left:14.4pt" fillcolor="window">
            <v:imagedata r:id="rId8" o:title=""/>
            <v:textbox style="mso-next-textbox:#_x0000_s1032"/>
            <w10:wrap type="square"/>
          </v:shape>
          <o:OLEObject Type="Embed" ProgID="Word.Picture.8" ShapeID="_x0000_s1032" DrawAspect="Content" ObjectID="_1294233018" r:id="rId9"/>
        </w:pict>
      </w:r>
      <w:r>
        <w:t xml:space="preserve">Determine the value of each of the following quantities.  Show all work.  </w:t>
      </w:r>
    </w:p>
    <w:p w14:paraId="47EBEACF" w14:textId="77777777" w:rsidR="00093768" w:rsidRDefault="00093768" w:rsidP="007B7091">
      <w:pPr>
        <w:tabs>
          <w:tab w:val="left" w:pos="2700"/>
          <w:tab w:val="left" w:pos="4680"/>
        </w:tabs>
        <w:ind w:left="900" w:hanging="180"/>
      </w:pPr>
      <w:r>
        <w:sym w:font="Symbol" w:char="F0B7"/>
      </w:r>
      <w:r>
        <w:tab/>
      </w:r>
      <w:proofErr w:type="gramStart"/>
      <w:r>
        <w:t>period</w:t>
      </w:r>
      <w:proofErr w:type="gramEnd"/>
      <w:r>
        <w:t>:</w:t>
      </w:r>
      <w:r>
        <w:tab/>
      </w:r>
      <w:r>
        <w:rPr>
          <w:u w:val="single"/>
        </w:rPr>
        <w:tab/>
      </w:r>
    </w:p>
    <w:p w14:paraId="409BEC81" w14:textId="77777777" w:rsidR="00093768" w:rsidRDefault="00093768" w:rsidP="00093768">
      <w:pPr>
        <w:tabs>
          <w:tab w:val="left" w:pos="2700"/>
        </w:tabs>
        <w:ind w:left="720" w:hanging="360"/>
      </w:pPr>
    </w:p>
    <w:p w14:paraId="38CCDA85" w14:textId="77777777" w:rsidR="00093768" w:rsidRDefault="00093768" w:rsidP="007B7091">
      <w:pPr>
        <w:tabs>
          <w:tab w:val="left" w:pos="2700"/>
          <w:tab w:val="left" w:pos="4680"/>
        </w:tabs>
        <w:ind w:left="900" w:hanging="180"/>
      </w:pPr>
      <w:r>
        <w:sym w:font="Symbol" w:char="F0B7"/>
      </w:r>
      <w:r>
        <w:tab/>
      </w:r>
      <w:proofErr w:type="gramStart"/>
      <w:r>
        <w:t>spring</w:t>
      </w:r>
      <w:proofErr w:type="gramEnd"/>
      <w:r>
        <w:t xml:space="preserve"> constant:</w:t>
      </w:r>
      <w:r>
        <w:tab/>
      </w:r>
      <w:r>
        <w:rPr>
          <w:u w:val="single"/>
        </w:rPr>
        <w:tab/>
      </w:r>
    </w:p>
    <w:p w14:paraId="25E7E900" w14:textId="77777777" w:rsidR="00093768" w:rsidRDefault="00093768" w:rsidP="00093768">
      <w:pPr>
        <w:tabs>
          <w:tab w:val="left" w:pos="2700"/>
        </w:tabs>
        <w:ind w:left="720" w:hanging="360"/>
      </w:pPr>
    </w:p>
    <w:p w14:paraId="4CE25FD1" w14:textId="77777777" w:rsidR="00093768" w:rsidRDefault="00093768" w:rsidP="00093768">
      <w:pPr>
        <w:tabs>
          <w:tab w:val="left" w:pos="2700"/>
        </w:tabs>
        <w:ind w:left="720" w:hanging="360"/>
      </w:pPr>
    </w:p>
    <w:p w14:paraId="2382C552" w14:textId="77777777" w:rsidR="00093768" w:rsidRDefault="00093768" w:rsidP="00093768">
      <w:pPr>
        <w:ind w:left="360" w:hanging="360"/>
      </w:pPr>
    </w:p>
    <w:p w14:paraId="6AD89FF2" w14:textId="77777777" w:rsidR="00093768" w:rsidRDefault="00093768" w:rsidP="00093768">
      <w:pPr>
        <w:ind w:left="360" w:hanging="360"/>
      </w:pPr>
    </w:p>
    <w:p w14:paraId="137CF9DB" w14:textId="77777777" w:rsidR="00093768" w:rsidRDefault="00093768" w:rsidP="00093768">
      <w:pPr>
        <w:tabs>
          <w:tab w:val="left" w:pos="2700"/>
        </w:tabs>
        <w:ind w:left="720" w:hanging="360"/>
      </w:pPr>
    </w:p>
    <w:p w14:paraId="3C8A129D" w14:textId="77777777" w:rsidR="00093768" w:rsidRDefault="00093768" w:rsidP="00093768">
      <w:pPr>
        <w:tabs>
          <w:tab w:val="left" w:pos="2700"/>
        </w:tabs>
        <w:ind w:left="720" w:hanging="360"/>
      </w:pPr>
    </w:p>
    <w:p w14:paraId="17F8D286" w14:textId="77777777" w:rsidR="00093768" w:rsidRDefault="00093768" w:rsidP="00093768">
      <w:pPr>
        <w:tabs>
          <w:tab w:val="left" w:pos="2700"/>
        </w:tabs>
        <w:ind w:left="720" w:hanging="360"/>
      </w:pPr>
    </w:p>
    <w:p w14:paraId="3FB12F14" w14:textId="77777777" w:rsidR="00093768" w:rsidRDefault="00093768" w:rsidP="00093768">
      <w:pPr>
        <w:tabs>
          <w:tab w:val="left" w:pos="2700"/>
        </w:tabs>
        <w:ind w:left="720" w:hanging="360"/>
      </w:pPr>
    </w:p>
    <w:p w14:paraId="0B67E849" w14:textId="77777777" w:rsidR="00093768" w:rsidRDefault="00093768" w:rsidP="00093768">
      <w:pPr>
        <w:tabs>
          <w:tab w:val="left" w:pos="2700"/>
        </w:tabs>
        <w:ind w:left="720" w:hanging="360"/>
      </w:pPr>
    </w:p>
    <w:p w14:paraId="2C470014" w14:textId="77777777" w:rsidR="00093768" w:rsidRDefault="00093768" w:rsidP="00093768">
      <w:pPr>
        <w:pStyle w:val="Heading3"/>
        <w:tabs>
          <w:tab w:val="clear" w:pos="0"/>
        </w:tabs>
      </w:pPr>
      <w:r>
        <w:t xml:space="preserve">Using </w:t>
      </w:r>
      <w:proofErr w:type="gramStart"/>
      <w:r w:rsidRPr="00782CC7">
        <w:rPr>
          <w:b/>
          <w:i/>
        </w:rPr>
        <w:t>x(</w:t>
      </w:r>
      <w:proofErr w:type="gramEnd"/>
      <w:r w:rsidRPr="00782CC7">
        <w:rPr>
          <w:b/>
          <w:i/>
        </w:rPr>
        <w:t>t)</w:t>
      </w:r>
      <w:r w:rsidRPr="00782CC7">
        <w:rPr>
          <w:b/>
        </w:rPr>
        <w:t xml:space="preserve"> = </w:t>
      </w:r>
      <w:r w:rsidRPr="00782CC7">
        <w:rPr>
          <w:b/>
          <w:i/>
        </w:rPr>
        <w:t>A</w:t>
      </w:r>
      <w:r w:rsidRPr="00782CC7">
        <w:rPr>
          <w:b/>
        </w:rPr>
        <w:t xml:space="preserve"> </w:t>
      </w:r>
      <w:proofErr w:type="spellStart"/>
      <w:r w:rsidRPr="00782CC7">
        <w:rPr>
          <w:b/>
        </w:rPr>
        <w:t>cos</w:t>
      </w:r>
      <w:proofErr w:type="spellEnd"/>
      <w:r w:rsidRPr="00782CC7">
        <w:rPr>
          <w:b/>
          <w:i/>
        </w:rPr>
        <w:t>(</w:t>
      </w:r>
      <w:r w:rsidRPr="00782CC7">
        <w:rPr>
          <w:rFonts w:ascii="Symbol" w:hAnsi="Symbol"/>
          <w:b/>
          <w:i/>
        </w:rPr>
        <w:t></w:t>
      </w:r>
      <w:r w:rsidRPr="00782CC7">
        <w:rPr>
          <w:b/>
          <w:i/>
        </w:rPr>
        <w:t>t</w:t>
      </w:r>
      <w:r w:rsidRPr="00782CC7">
        <w:rPr>
          <w:b/>
        </w:rPr>
        <w:t xml:space="preserve"> + </w:t>
      </w:r>
      <w:r w:rsidRPr="00782CC7">
        <w:rPr>
          <w:rFonts w:ascii="Symbol" w:hAnsi="Symbol"/>
          <w:b/>
          <w:i/>
        </w:rPr>
        <w:t></w:t>
      </w:r>
      <w:r w:rsidRPr="00782CC7">
        <w:rPr>
          <w:b/>
          <w:i/>
          <w:vertAlign w:val="subscript"/>
        </w:rPr>
        <w:t>o</w:t>
      </w:r>
      <w:r w:rsidRPr="00782CC7">
        <w:rPr>
          <w:b/>
          <w:i/>
        </w:rPr>
        <w:t>)</w:t>
      </w:r>
      <w:r w:rsidRPr="00782CC7">
        <w:rPr>
          <w:b/>
        </w:rPr>
        <w:t xml:space="preserve"> </w:t>
      </w:r>
      <w:r>
        <w:t>as the solution to the differential equation of motion:</w:t>
      </w:r>
    </w:p>
    <w:p w14:paraId="3ADAC4A6" w14:textId="77777777" w:rsidR="00093768" w:rsidRDefault="00093768" w:rsidP="00743BDA">
      <w:pPr>
        <w:pStyle w:val="bullet3"/>
      </w:pPr>
      <w:r>
        <w:sym w:font="Symbol" w:char="F0B7"/>
      </w:r>
      <w:r>
        <w:tab/>
        <w:t xml:space="preserve">Determine the form of the function </w:t>
      </w:r>
      <w:proofErr w:type="gramStart"/>
      <w:r>
        <w:rPr>
          <w:rFonts w:ascii="Book Antiqua" w:hAnsi="Book Antiqua"/>
          <w:i/>
        </w:rPr>
        <w:t>v</w:t>
      </w:r>
      <w:r>
        <w:rPr>
          <w:i/>
        </w:rPr>
        <w:t>(</w:t>
      </w:r>
      <w:proofErr w:type="gramEnd"/>
      <w:r>
        <w:rPr>
          <w:i/>
        </w:rPr>
        <w:t>t)</w:t>
      </w:r>
      <w:r>
        <w:t xml:space="preserve"> that represents the </w:t>
      </w:r>
      <w:r>
        <w:rPr>
          <w:i/>
          <w:iCs/>
        </w:rPr>
        <w:t>velocity</w:t>
      </w:r>
      <w:r>
        <w:t xml:space="preserve"> of the block.</w:t>
      </w:r>
    </w:p>
    <w:p w14:paraId="75B6F5C9" w14:textId="77777777" w:rsidR="00093768" w:rsidRDefault="00093768" w:rsidP="00093768">
      <w:pPr>
        <w:pStyle w:val="bullet2"/>
      </w:pPr>
    </w:p>
    <w:p w14:paraId="070005ED" w14:textId="77777777" w:rsidR="00093768" w:rsidRDefault="00093768" w:rsidP="00743BDA">
      <w:pPr>
        <w:pStyle w:val="bullet3"/>
      </w:pPr>
      <w:r>
        <w:sym w:font="Symbol" w:char="F0B7"/>
      </w:r>
      <w:r>
        <w:tab/>
        <w:t xml:space="preserve">Evaluate all constant parameters </w:t>
      </w:r>
      <w:r>
        <w:rPr>
          <w:i/>
          <w:iCs/>
        </w:rPr>
        <w:t>(A,</w:t>
      </w:r>
      <w:r>
        <w:t xml:space="preserve"> </w:t>
      </w:r>
      <w:r>
        <w:rPr>
          <w:rFonts w:ascii="Symbol" w:hAnsi="Symbol"/>
          <w:i/>
        </w:rPr>
        <w:t></w:t>
      </w:r>
      <w:r>
        <w:rPr>
          <w:i/>
          <w:iCs/>
        </w:rPr>
        <w:t>,</w:t>
      </w:r>
      <w:r>
        <w:t xml:space="preserve"> and </w:t>
      </w:r>
      <w:r>
        <w:rPr>
          <w:rFonts w:ascii="Symbol" w:hAnsi="Symbol"/>
          <w:i/>
        </w:rPr>
        <w:t></w:t>
      </w:r>
      <w:r>
        <w:rPr>
          <w:i/>
          <w:vertAlign w:val="subscript"/>
        </w:rPr>
        <w:t>o</w:t>
      </w:r>
      <w:r>
        <w:rPr>
          <w:i/>
          <w:iCs/>
        </w:rPr>
        <w:t>)</w:t>
      </w:r>
      <w:r>
        <w:t xml:space="preserve"> so as to completely describe both the position and velocity of the block as functions of time.  </w:t>
      </w:r>
    </w:p>
    <w:p w14:paraId="26F009C6" w14:textId="77777777" w:rsidR="00093768" w:rsidRDefault="00093768" w:rsidP="00093768">
      <w:pPr>
        <w:tabs>
          <w:tab w:val="left" w:pos="2700"/>
        </w:tabs>
        <w:ind w:left="720" w:hanging="360"/>
      </w:pPr>
    </w:p>
    <w:p w14:paraId="61B3BF01" w14:textId="77777777" w:rsidR="00093768" w:rsidRDefault="00093768" w:rsidP="00093768">
      <w:pPr>
        <w:tabs>
          <w:tab w:val="left" w:pos="2700"/>
        </w:tabs>
        <w:ind w:left="720" w:hanging="360"/>
      </w:pPr>
    </w:p>
    <w:p w14:paraId="47B36D8B" w14:textId="77777777" w:rsidR="00093768" w:rsidRDefault="00093768" w:rsidP="00093768">
      <w:pPr>
        <w:tabs>
          <w:tab w:val="left" w:pos="2700"/>
        </w:tabs>
        <w:ind w:left="720" w:hanging="360"/>
      </w:pPr>
    </w:p>
    <w:p w14:paraId="497E41B7" w14:textId="77777777" w:rsidR="00093768" w:rsidRDefault="00093768" w:rsidP="00093768">
      <w:pPr>
        <w:tabs>
          <w:tab w:val="left" w:pos="2700"/>
        </w:tabs>
        <w:ind w:left="720" w:hanging="360"/>
      </w:pPr>
    </w:p>
    <w:p w14:paraId="0BABE99E" w14:textId="77777777" w:rsidR="00093768" w:rsidRDefault="00093768" w:rsidP="00093768">
      <w:pPr>
        <w:tabs>
          <w:tab w:val="left" w:pos="2700"/>
        </w:tabs>
        <w:ind w:left="720" w:hanging="360"/>
      </w:pPr>
    </w:p>
    <w:p w14:paraId="5D2E0799" w14:textId="77777777" w:rsidR="00093768" w:rsidRDefault="00093768" w:rsidP="00093768">
      <w:pPr>
        <w:tabs>
          <w:tab w:val="left" w:pos="2700"/>
        </w:tabs>
        <w:ind w:left="720" w:hanging="360"/>
      </w:pPr>
    </w:p>
    <w:p w14:paraId="49E65112" w14:textId="77777777" w:rsidR="00093768" w:rsidRDefault="00093768" w:rsidP="00093768">
      <w:pPr>
        <w:tabs>
          <w:tab w:val="left" w:pos="2700"/>
        </w:tabs>
        <w:ind w:left="720" w:hanging="360"/>
      </w:pPr>
    </w:p>
    <w:p w14:paraId="23C10D3C" w14:textId="77777777" w:rsidR="00093768" w:rsidRDefault="00093768" w:rsidP="00093768">
      <w:pPr>
        <w:tabs>
          <w:tab w:val="left" w:pos="2700"/>
        </w:tabs>
        <w:ind w:left="720" w:hanging="360"/>
      </w:pPr>
    </w:p>
    <w:p w14:paraId="40258DA4" w14:textId="77777777" w:rsidR="00093768" w:rsidRDefault="00093768" w:rsidP="00093768">
      <w:pPr>
        <w:tabs>
          <w:tab w:val="left" w:pos="2700"/>
        </w:tabs>
        <w:ind w:left="720" w:hanging="360"/>
      </w:pPr>
    </w:p>
    <w:p w14:paraId="7BB7940E" w14:textId="77777777" w:rsidR="00093768" w:rsidRDefault="00093768" w:rsidP="00093768">
      <w:pPr>
        <w:tabs>
          <w:tab w:val="left" w:pos="2700"/>
        </w:tabs>
        <w:ind w:left="720" w:hanging="360"/>
      </w:pPr>
    </w:p>
    <w:p w14:paraId="4CB7E83A" w14:textId="77777777" w:rsidR="00093768" w:rsidRDefault="00093768" w:rsidP="00093768">
      <w:pPr>
        <w:tabs>
          <w:tab w:val="left" w:pos="2700"/>
        </w:tabs>
        <w:ind w:left="720" w:hanging="360"/>
      </w:pPr>
    </w:p>
    <w:p w14:paraId="4654DEBF" w14:textId="77777777" w:rsidR="00093768" w:rsidRDefault="00093768" w:rsidP="00093768">
      <w:pPr>
        <w:tabs>
          <w:tab w:val="left" w:pos="2700"/>
        </w:tabs>
        <w:ind w:left="720" w:hanging="360"/>
      </w:pPr>
    </w:p>
    <w:p w14:paraId="40F231E2" w14:textId="77777777" w:rsidR="00093768" w:rsidRDefault="00093768" w:rsidP="00093768">
      <w:pPr>
        <w:pStyle w:val="Heading3"/>
        <w:tabs>
          <w:tab w:val="clear" w:pos="0"/>
        </w:tabs>
      </w:pPr>
      <w:r>
        <w:t xml:space="preserve">Consider the following statement about the situation described above.  </w:t>
      </w:r>
    </w:p>
    <w:p w14:paraId="2670858B" w14:textId="77777777" w:rsidR="00093768" w:rsidRDefault="00093768" w:rsidP="00093768">
      <w:pPr>
        <w:pStyle w:val="studentdialog"/>
        <w:tabs>
          <w:tab w:val="clear" w:pos="1440"/>
        </w:tabs>
        <w:ind w:left="720" w:right="720" w:firstLine="0"/>
      </w:pPr>
      <w:r>
        <w:rPr>
          <w:rFonts w:ascii="Arial" w:hAnsi="Arial"/>
          <w:sz w:val="20"/>
        </w:rPr>
        <w:t xml:space="preserve">"It takes the first </w:t>
      </w:r>
      <w:r>
        <w:rPr>
          <w:rFonts w:ascii="Symbol" w:hAnsi="Symbol"/>
          <w:sz w:val="20"/>
        </w:rPr>
        <w:t></w:t>
      </w:r>
      <w:r>
        <w:rPr>
          <w:rFonts w:ascii="Arial" w:hAnsi="Arial"/>
          <w:sz w:val="20"/>
        </w:rPr>
        <w:t xml:space="preserve"> seconds for the block to travel 40 cm, so the initial speed </w:t>
      </w:r>
      <w:proofErr w:type="spellStart"/>
      <w:proofErr w:type="gramStart"/>
      <w:r>
        <w:rPr>
          <w:rFonts w:ascii="Arial" w:hAnsi="Arial"/>
          <w:i/>
          <w:sz w:val="20"/>
        </w:rPr>
        <w:t>v</w:t>
      </w:r>
      <w:r>
        <w:rPr>
          <w:rFonts w:ascii="Arial" w:hAnsi="Arial"/>
          <w:sz w:val="20"/>
          <w:vertAlign w:val="subscript"/>
        </w:rPr>
        <w:t>o</w:t>
      </w:r>
      <w:proofErr w:type="spellEnd"/>
      <w:proofErr w:type="gramEnd"/>
      <w:r>
        <w:rPr>
          <w:rFonts w:ascii="Arial" w:hAnsi="Arial"/>
          <w:sz w:val="20"/>
        </w:rPr>
        <w:t xml:space="preserve"> can be found by dividing 40 cm by </w:t>
      </w:r>
      <w:r>
        <w:rPr>
          <w:rFonts w:ascii="Symbol" w:hAnsi="Symbol"/>
          <w:sz w:val="20"/>
        </w:rPr>
        <w:t></w:t>
      </w:r>
      <w:r>
        <w:rPr>
          <w:rFonts w:ascii="Arial" w:hAnsi="Arial"/>
          <w:sz w:val="20"/>
        </w:rPr>
        <w:t xml:space="preserve"> seconds."</w:t>
      </w:r>
    </w:p>
    <w:p w14:paraId="45BFE230" w14:textId="77777777" w:rsidR="00093768" w:rsidRDefault="00093768" w:rsidP="00093768">
      <w:pPr>
        <w:ind w:left="360" w:hanging="360"/>
      </w:pPr>
    </w:p>
    <w:p w14:paraId="6D552A38" w14:textId="77777777" w:rsidR="00093768" w:rsidRDefault="00093768" w:rsidP="00087B83">
      <w:pPr>
        <w:pStyle w:val="text4"/>
      </w:pPr>
      <w:r>
        <w:t xml:space="preserve">Do you agree or disagree with this statement?  If so, explain why you agree.  If not, explain why you disagree and calculate the initial speed </w:t>
      </w:r>
      <w:proofErr w:type="spellStart"/>
      <w:proofErr w:type="gramStart"/>
      <w:r>
        <w:rPr>
          <w:rFonts w:ascii="Book Antiqua" w:hAnsi="Book Antiqua"/>
          <w:i/>
        </w:rPr>
        <w:t>v</w:t>
      </w:r>
      <w:r>
        <w:rPr>
          <w:i/>
          <w:vertAlign w:val="subscript"/>
        </w:rPr>
        <w:t>o</w:t>
      </w:r>
      <w:proofErr w:type="spellEnd"/>
      <w:proofErr w:type="gramEnd"/>
      <w:r>
        <w:t xml:space="preserve"> of the block.    </w:t>
      </w:r>
    </w:p>
    <w:p w14:paraId="77419DED" w14:textId="77777777" w:rsidR="00DA4ECE" w:rsidRDefault="00DA4ECE" w:rsidP="000B18E4">
      <w:pPr>
        <w:pStyle w:val="Heading2"/>
        <w:pageBreakBefore/>
      </w:pPr>
      <w:r>
        <w:lastRenderedPageBreak/>
        <w:tab/>
        <w:t xml:space="preserve">A simple pendulum consists of a particle of mass </w:t>
      </w:r>
      <w:r>
        <w:rPr>
          <w:i/>
        </w:rPr>
        <w:t>m</w:t>
      </w:r>
      <w:r>
        <w:t xml:space="preserve"> suspended by a long, massless wire of length </w:t>
      </w:r>
      <w:r>
        <w:rPr>
          <w:i/>
        </w:rPr>
        <w:t>L.</w:t>
      </w:r>
      <w:r>
        <w:t xml:space="preserve">  (</w:t>
      </w:r>
      <w:r>
        <w:rPr>
          <w:i/>
        </w:rPr>
        <w:t>Note:</w:t>
      </w:r>
      <w:r>
        <w:t xml:space="preserve">  Neglect all frictional effects.)</w:t>
      </w:r>
    </w:p>
    <w:p w14:paraId="2B548968" w14:textId="77777777" w:rsidR="00DA4ECE" w:rsidRDefault="00DA4ECE" w:rsidP="00DA4ECE">
      <w:pPr>
        <w:pStyle w:val="Heading3"/>
      </w:pPr>
      <w:r>
        <w:t xml:space="preserve">Draw a free-body diagram for the pendulum bob corresponding to a moment when the bob is located an angular displacement </w:t>
      </w:r>
      <w:r w:rsidR="00833668">
        <w:rPr>
          <w:rFonts w:ascii="Symbol" w:hAnsi="Symbol"/>
          <w:i/>
        </w:rPr>
        <w:t></w:t>
      </w:r>
      <w:r>
        <w:t xml:space="preserve"> away from (</w:t>
      </w:r>
      <w:r>
        <w:rPr>
          <w:i/>
        </w:rPr>
        <w:t>e.g.,</w:t>
      </w:r>
      <w:r>
        <w:t xml:space="preserve"> to the right of) equilibrium.  </w:t>
      </w:r>
    </w:p>
    <w:p w14:paraId="65281B71" w14:textId="77777777" w:rsidR="00DA4ECE" w:rsidRDefault="00DA4ECE" w:rsidP="00DA4ECE"/>
    <w:p w14:paraId="4EB1B4E3" w14:textId="77777777" w:rsidR="00DA4ECE" w:rsidRDefault="00DA4ECE" w:rsidP="00DA4ECE"/>
    <w:p w14:paraId="12754574" w14:textId="77777777" w:rsidR="00D92C71" w:rsidRDefault="00D92C71" w:rsidP="00DA4ECE"/>
    <w:p w14:paraId="37F63694" w14:textId="77777777" w:rsidR="00D92C71" w:rsidRDefault="00D92C71" w:rsidP="00DA4ECE"/>
    <w:p w14:paraId="7B989185" w14:textId="77777777" w:rsidR="00D92C71" w:rsidRDefault="00D92C71" w:rsidP="00DA4ECE"/>
    <w:p w14:paraId="27139FA4" w14:textId="77777777" w:rsidR="00833668" w:rsidRDefault="00833668" w:rsidP="00833668">
      <w:pPr>
        <w:pStyle w:val="Heading3"/>
      </w:pPr>
      <w:r>
        <w:t xml:space="preserve">Determine an expression (in terms of </w:t>
      </w:r>
      <w:r w:rsidRPr="00624680">
        <w:rPr>
          <w:i/>
        </w:rPr>
        <w:t>m, g,</w:t>
      </w:r>
      <w:r>
        <w:t xml:space="preserve"> and </w:t>
      </w:r>
      <w:r>
        <w:rPr>
          <w:rFonts w:ascii="Symbol" w:hAnsi="Symbol"/>
          <w:i/>
        </w:rPr>
        <w:t></w:t>
      </w:r>
      <w:r>
        <w:t xml:space="preserve">) for the component of the net force on the bob that </w:t>
      </w:r>
      <w:proofErr w:type="gramStart"/>
      <w:r>
        <w:t>points</w:t>
      </w:r>
      <w:proofErr w:type="gramEnd"/>
      <w:r>
        <w:t xml:space="preserve"> tangent to the path of the bob.  </w:t>
      </w:r>
    </w:p>
    <w:p w14:paraId="36E02807" w14:textId="77777777" w:rsidR="002A57D1" w:rsidRDefault="002A57D1" w:rsidP="002A57D1"/>
    <w:p w14:paraId="506C5907" w14:textId="77777777" w:rsidR="002A57D1" w:rsidRDefault="002A57D1" w:rsidP="002A57D1"/>
    <w:p w14:paraId="67A03C21" w14:textId="77777777" w:rsidR="002A57D1" w:rsidRDefault="00E2609A" w:rsidP="00E2609A">
      <w:pPr>
        <w:pStyle w:val="bullet4"/>
      </w:pPr>
      <w:r>
        <w:sym w:font="Symbol" w:char="F0B7"/>
      </w:r>
      <w:r>
        <w:tab/>
      </w:r>
      <w:r w:rsidR="002A57D1">
        <w:t xml:space="preserve">Is this (tangential) component of the net force on the bob characteristic of a </w:t>
      </w:r>
      <w:r w:rsidR="002A57D1">
        <w:rPr>
          <w:i/>
          <w:iCs/>
        </w:rPr>
        <w:t>restoring</w:t>
      </w:r>
      <w:r w:rsidR="002A57D1">
        <w:t xml:space="preserve"> force?  Explain how you can tell.</w:t>
      </w:r>
    </w:p>
    <w:p w14:paraId="092FAEFC" w14:textId="77777777" w:rsidR="002A57D1" w:rsidRDefault="002A57D1" w:rsidP="002A57D1"/>
    <w:p w14:paraId="0558A9BB" w14:textId="77777777" w:rsidR="002A57D1" w:rsidRDefault="002A57D1" w:rsidP="002A57D1"/>
    <w:p w14:paraId="3574168B" w14:textId="77777777" w:rsidR="002A57D1" w:rsidRDefault="002A57D1" w:rsidP="002A57D1"/>
    <w:p w14:paraId="4191A165" w14:textId="77777777" w:rsidR="002A57D1" w:rsidRDefault="00E2609A" w:rsidP="00E2609A">
      <w:pPr>
        <w:pStyle w:val="bullet4"/>
      </w:pPr>
      <w:r>
        <w:sym w:font="Symbol" w:char="F0B7"/>
      </w:r>
      <w:r>
        <w:tab/>
      </w:r>
      <w:r w:rsidR="002A57D1">
        <w:t xml:space="preserve">Will this (tangential) component of the net force necessarily result in </w:t>
      </w:r>
      <w:r w:rsidR="002A57D1" w:rsidRPr="002A57D1">
        <w:rPr>
          <w:i/>
        </w:rPr>
        <w:t>simple harmonic motion?</w:t>
      </w:r>
      <w:r w:rsidR="002A57D1">
        <w:t xml:space="preserve">  Explain how you can tell.</w:t>
      </w:r>
    </w:p>
    <w:p w14:paraId="0AE983CD" w14:textId="77777777" w:rsidR="0078143B" w:rsidRDefault="002A57D1" w:rsidP="002A57D1">
      <w:pPr>
        <w:tabs>
          <w:tab w:val="left" w:pos="2295"/>
        </w:tabs>
      </w:pPr>
      <w:r>
        <w:tab/>
      </w:r>
    </w:p>
    <w:p w14:paraId="3B71F65C" w14:textId="77777777" w:rsidR="0078143B" w:rsidRDefault="0078143B" w:rsidP="00DA4ECE"/>
    <w:p w14:paraId="1E050BAE" w14:textId="77777777" w:rsidR="00DA4ECE" w:rsidRDefault="00DA4ECE" w:rsidP="00DA4ECE"/>
    <w:p w14:paraId="429DC709" w14:textId="77777777" w:rsidR="00DA4ECE" w:rsidRDefault="00DA4ECE" w:rsidP="00DA4ECE">
      <w:pPr>
        <w:tabs>
          <w:tab w:val="left" w:pos="2580"/>
        </w:tabs>
      </w:pPr>
      <w:r>
        <w:tab/>
      </w:r>
    </w:p>
    <w:p w14:paraId="39E98048" w14:textId="77777777" w:rsidR="00DA4ECE" w:rsidRDefault="002A57D1" w:rsidP="00DA4ECE">
      <w:pPr>
        <w:pStyle w:val="Heading3"/>
      </w:pPr>
      <w:r>
        <w:t>Now</w:t>
      </w:r>
      <w:r w:rsidR="00637588">
        <w:t xml:space="preserve"> assume</w:t>
      </w:r>
      <w:r w:rsidR="00DA4ECE">
        <w:t xml:space="preserve"> that the pendulum bob undergoes </w:t>
      </w:r>
      <w:r w:rsidR="00DA4ECE">
        <w:rPr>
          <w:b/>
          <w:i/>
        </w:rPr>
        <w:t>small</w:t>
      </w:r>
      <w:r w:rsidR="00DA4ECE">
        <w:t xml:space="preserve"> (angular)</w:t>
      </w:r>
      <w:r w:rsidR="00637588">
        <w:t xml:space="preserve"> displacements from equilibrium.  That is, assume that for all values of angular displacement </w:t>
      </w:r>
      <w:r w:rsidR="00111D1E">
        <w:rPr>
          <w:rFonts w:ascii="Symbol" w:hAnsi="Symbol"/>
          <w:i/>
        </w:rPr>
        <w:t></w:t>
      </w:r>
      <w:r w:rsidR="00637588">
        <w:t xml:space="preserve"> from equilibrium,</w:t>
      </w:r>
    </w:p>
    <w:p w14:paraId="4DEB2618" w14:textId="77777777" w:rsidR="00637588" w:rsidRDefault="00DC7999" w:rsidP="00DC7999">
      <w:pPr>
        <w:jc w:val="center"/>
      </w:pPr>
      <w:proofErr w:type="gramStart"/>
      <w:r>
        <w:t>sin</w:t>
      </w:r>
      <w:proofErr w:type="gramEnd"/>
      <w:r>
        <w:t> </w:t>
      </w:r>
      <w:r w:rsidR="00111D1E">
        <w:rPr>
          <w:rFonts w:ascii="Symbol" w:hAnsi="Symbol"/>
          <w:i/>
        </w:rPr>
        <w:t></w:t>
      </w:r>
      <w:r>
        <w:t xml:space="preserve"> </w:t>
      </w:r>
      <w:r>
        <w:sym w:font="Symbol" w:char="F040"/>
      </w:r>
      <w:r>
        <w:t xml:space="preserve"> tan </w:t>
      </w:r>
      <w:r w:rsidR="00111D1E">
        <w:rPr>
          <w:rFonts w:ascii="Symbol" w:hAnsi="Symbol"/>
          <w:i/>
        </w:rPr>
        <w:t></w:t>
      </w:r>
      <w:r>
        <w:t xml:space="preserve"> </w:t>
      </w:r>
      <w:r>
        <w:sym w:font="Symbol" w:char="F040"/>
      </w:r>
      <w:r>
        <w:t xml:space="preserve"> </w:t>
      </w:r>
      <w:r w:rsidR="00111D1E">
        <w:rPr>
          <w:rFonts w:ascii="Symbol" w:hAnsi="Symbol"/>
          <w:i/>
        </w:rPr>
        <w:t></w:t>
      </w:r>
      <w:r>
        <w:t xml:space="preserve">  (</w:t>
      </w:r>
      <w:r w:rsidR="00111D1E">
        <w:rPr>
          <w:rFonts w:ascii="Symbol" w:hAnsi="Symbol"/>
          <w:i/>
        </w:rPr>
        <w:t></w:t>
      </w:r>
      <w:r>
        <w:t xml:space="preserve"> in radians)</w:t>
      </w:r>
    </w:p>
    <w:p w14:paraId="51213BB0" w14:textId="77777777" w:rsidR="00DC7999" w:rsidRPr="00637588" w:rsidRDefault="00DC7999" w:rsidP="00637588"/>
    <w:p w14:paraId="02FBA808" w14:textId="77777777" w:rsidR="00DA4ECE" w:rsidRDefault="00E2609A" w:rsidP="00DA4ECE">
      <w:pPr>
        <w:pStyle w:val="Heading4"/>
      </w:pPr>
      <w:r>
        <w:t xml:space="preserve">Simplify </w:t>
      </w:r>
      <w:r w:rsidR="0059367D">
        <w:t>your expression for the tangential component</w:t>
      </w:r>
      <w:r>
        <w:t xml:space="preserve"> of the net force (from part b)</w:t>
      </w:r>
      <w:r w:rsidR="0059367D">
        <w:t xml:space="preserve">, and </w:t>
      </w:r>
      <w:r w:rsidR="00A62608">
        <w:t xml:space="preserve">use Newton’s Second Law to </w:t>
      </w:r>
      <w:r w:rsidR="0059367D">
        <w:t xml:space="preserve">write down </w:t>
      </w:r>
      <w:r w:rsidR="00DA4ECE">
        <w:t xml:space="preserve">the resulting </w:t>
      </w:r>
      <w:r w:rsidR="001B3DCF">
        <w:t xml:space="preserve">differential </w:t>
      </w:r>
      <w:r w:rsidR="00DA4ECE">
        <w:t xml:space="preserve">equation of motion </w:t>
      </w:r>
      <w:r w:rsidR="0059367D">
        <w:t>for</w:t>
      </w:r>
      <w:r w:rsidR="001B3DCF">
        <w:t xml:space="preserve"> the angular position </w:t>
      </w:r>
      <w:proofErr w:type="gramStart"/>
      <w:r w:rsidR="00111D1E">
        <w:rPr>
          <w:rFonts w:ascii="Symbol" w:hAnsi="Symbol"/>
          <w:i/>
        </w:rPr>
        <w:t></w:t>
      </w:r>
      <w:r w:rsidR="001B3DCF" w:rsidRPr="001B3DCF">
        <w:rPr>
          <w:i/>
        </w:rPr>
        <w:t>(</w:t>
      </w:r>
      <w:proofErr w:type="gramEnd"/>
      <w:r w:rsidR="001B3DCF" w:rsidRPr="001B3DCF">
        <w:rPr>
          <w:i/>
        </w:rPr>
        <w:t>t)</w:t>
      </w:r>
      <w:r w:rsidR="001B3DCF">
        <w:t xml:space="preserve"> </w:t>
      </w:r>
      <w:r w:rsidR="00DA4ECE">
        <w:t>of the pendulum bob</w:t>
      </w:r>
      <w:r w:rsidR="00637588">
        <w:t xml:space="preserve"> as a function of time</w:t>
      </w:r>
      <w:r w:rsidR="00DA4ECE">
        <w:t>.</w:t>
      </w:r>
    </w:p>
    <w:p w14:paraId="0B69ED43" w14:textId="77777777" w:rsidR="00AB2360" w:rsidRDefault="00AB2360" w:rsidP="00AB2360"/>
    <w:p w14:paraId="79BFD936" w14:textId="77777777" w:rsidR="0090395C" w:rsidRDefault="0090395C" w:rsidP="00AB2360"/>
    <w:p w14:paraId="4FFCF474" w14:textId="77777777" w:rsidR="0090395C" w:rsidRDefault="0090395C" w:rsidP="00AB2360"/>
    <w:p w14:paraId="363ADCD5" w14:textId="77777777" w:rsidR="0090395C" w:rsidRDefault="0090395C" w:rsidP="00AB2360"/>
    <w:p w14:paraId="0B36B74A" w14:textId="77777777" w:rsidR="0090395C" w:rsidRDefault="0090395C" w:rsidP="00AB2360"/>
    <w:p w14:paraId="4D22588A" w14:textId="77777777" w:rsidR="0090395C" w:rsidRPr="00AB2360" w:rsidRDefault="0090395C" w:rsidP="00AB2360"/>
    <w:p w14:paraId="39AB8AFD" w14:textId="77777777" w:rsidR="00DA4ECE" w:rsidRDefault="00E2609A" w:rsidP="00DA4ECE">
      <w:pPr>
        <w:pStyle w:val="Heading4"/>
      </w:pPr>
      <w:r>
        <w:t>Explain</w:t>
      </w:r>
      <w:r w:rsidR="00DA4ECE">
        <w:t xml:space="preserve"> how </w:t>
      </w:r>
      <w:r>
        <w:t>your differential equation of motion implies</w:t>
      </w:r>
      <w:r w:rsidR="00DA4ECE">
        <w:t xml:space="preserve"> that the pendulum undergoes simple harmonic motion, and determine the frequency of motion</w:t>
      </w:r>
      <w:r w:rsidR="0015344D">
        <w:t xml:space="preserve"> in terms of the given parameters.  Show all work and explain your reasoning</w:t>
      </w:r>
      <w:r w:rsidR="00DA4ECE">
        <w:t xml:space="preserve">. </w:t>
      </w:r>
    </w:p>
    <w:p w14:paraId="04FFD21F" w14:textId="77777777" w:rsidR="000B18E4" w:rsidRDefault="000B18E4" w:rsidP="00DA4ECE">
      <w:pPr>
        <w:pStyle w:val="text2"/>
      </w:pPr>
    </w:p>
    <w:p w14:paraId="652CAA4E" w14:textId="77777777" w:rsidR="000B18E4" w:rsidRDefault="000B18E4" w:rsidP="00DA4ECE">
      <w:pPr>
        <w:pStyle w:val="text2"/>
      </w:pPr>
    </w:p>
    <w:p w14:paraId="7D8E5144" w14:textId="77777777" w:rsidR="00DA4ECE" w:rsidRDefault="00DA4ECE" w:rsidP="00DA4ECE">
      <w:pPr>
        <w:pStyle w:val="Heading2"/>
        <w:pageBreakBefore/>
      </w:pPr>
      <w:r>
        <w:lastRenderedPageBreak/>
        <w:tab/>
      </w:r>
      <w:r>
        <w:rPr>
          <w:noProof/>
        </w:rPr>
        <w:pict w14:anchorId="6D49A7B0">
          <v:shape id="_x0000_s1036" type="#_x0000_t75" style="position:absolute;left:0;text-align:left;margin-left:297.75pt;margin-top:1.35pt;width:176.95pt;height:175.85pt;z-index:251658752;mso-position-horizontal-relative:text;mso-position-vertical-relative:text" fillcolor="window">
            <v:imagedata r:id="rId10" o:title=""/>
            <w10:wrap type="square"/>
          </v:shape>
          <o:OLEObject Type="Embed" ProgID="Word.Picture.8" ShapeID="_x0000_s1036" DrawAspect="Content" ObjectID="_1294233019" r:id="rId11"/>
        </w:pict>
      </w:r>
      <w:r w:rsidR="00824F85">
        <w:t xml:space="preserve">According to </w:t>
      </w:r>
      <w:r w:rsidR="00822C6A">
        <w:t xml:space="preserve">Newton’s law of gravitation, the magnitude of the gravitational force exerted on one mass on one mass </w:t>
      </w:r>
      <w:r w:rsidR="00822C6A">
        <w:rPr>
          <w:i/>
        </w:rPr>
        <w:t>m</w:t>
      </w:r>
      <w:r w:rsidR="00822C6A">
        <w:rPr>
          <w:i/>
          <w:vertAlign w:val="subscript"/>
        </w:rPr>
        <w:t>1</w:t>
      </w:r>
      <w:r w:rsidR="00822C6A">
        <w:t xml:space="preserve"> by a second mass </w:t>
      </w:r>
      <w:r w:rsidR="00822C6A">
        <w:rPr>
          <w:i/>
        </w:rPr>
        <w:t>m</w:t>
      </w:r>
      <w:r w:rsidR="00822C6A">
        <w:rPr>
          <w:i/>
          <w:vertAlign w:val="subscript"/>
        </w:rPr>
        <w:t>2</w:t>
      </w:r>
      <w:r w:rsidR="00822C6A">
        <w:t xml:space="preserve"> is given by:</w:t>
      </w:r>
      <w:r>
        <w:t xml:space="preserve">  </w:t>
      </w:r>
    </w:p>
    <w:p w14:paraId="57D0A339" w14:textId="77777777" w:rsidR="00DA4ECE" w:rsidRDefault="00DA4ECE" w:rsidP="00DA4ECE">
      <w:pPr>
        <w:spacing w:after="120" w:line="240" w:lineRule="atLeast"/>
        <w:jc w:val="center"/>
      </w:pPr>
      <w:r>
        <w:rPr>
          <w:position w:val="-22"/>
        </w:rPr>
        <w:object w:dxaOrig="1440" w:dyaOrig="580" w14:anchorId="3DB30E5D">
          <v:shape id="_x0000_i1025" type="#_x0000_t75" style="width:1in;height:28.8pt" o:ole="" fillcolor="window">
            <v:imagedata r:id="rId12" o:title=""/>
          </v:shape>
          <o:OLEObject Type="Embed" ProgID="Equation.3" ShapeID="_x0000_i1025" DrawAspect="Content" ObjectID="_1294233016" r:id="rId13"/>
        </w:object>
      </w:r>
      <w:r>
        <w:t xml:space="preserve">,  </w:t>
      </w:r>
    </w:p>
    <w:p w14:paraId="7A12B5EB" w14:textId="77777777" w:rsidR="00DA4ECE" w:rsidRDefault="00DA4ECE" w:rsidP="00C65527">
      <w:pPr>
        <w:pStyle w:val="text3"/>
      </w:pPr>
      <w:proofErr w:type="gramStart"/>
      <w:r>
        <w:t>where</w:t>
      </w:r>
      <w:proofErr w:type="gramEnd"/>
      <w:r>
        <w:t xml:space="preserve"> </w:t>
      </w:r>
      <w:r>
        <w:rPr>
          <w:i/>
        </w:rPr>
        <w:t>r</w:t>
      </w:r>
      <w:r>
        <w:t xml:space="preserve"> is the distance between </w:t>
      </w:r>
      <w:r>
        <w:rPr>
          <w:i/>
        </w:rPr>
        <w:t>m</w:t>
      </w:r>
      <w:r>
        <w:rPr>
          <w:i/>
          <w:vertAlign w:val="subscript"/>
        </w:rPr>
        <w:t>1</w:t>
      </w:r>
      <w:r>
        <w:t xml:space="preserve"> and </w:t>
      </w:r>
      <w:r>
        <w:rPr>
          <w:i/>
        </w:rPr>
        <w:t>m</w:t>
      </w:r>
      <w:r>
        <w:rPr>
          <w:i/>
          <w:vertAlign w:val="subscript"/>
        </w:rPr>
        <w:t>2</w:t>
      </w:r>
      <w:r>
        <w:rPr>
          <w:i/>
        </w:rPr>
        <w:t>,</w:t>
      </w:r>
      <w:r>
        <w:t xml:space="preserve"> and </w:t>
      </w:r>
      <w:r>
        <w:rPr>
          <w:i/>
        </w:rPr>
        <w:t>G</w:t>
      </w:r>
      <w:r>
        <w:t xml:space="preserve"> is the gravitational constant.</w:t>
      </w:r>
    </w:p>
    <w:p w14:paraId="3AD9EE02" w14:textId="77777777" w:rsidR="00822C6A" w:rsidRDefault="00822C6A" w:rsidP="00C65527">
      <w:pPr>
        <w:pStyle w:val="text3"/>
      </w:pPr>
      <w:r>
        <w:t xml:space="preserve">Two large solid spheres, each with mass </w:t>
      </w:r>
      <w:r>
        <w:rPr>
          <w:i/>
        </w:rPr>
        <w:t>M,</w:t>
      </w:r>
      <w:r>
        <w:t xml:space="preserve"> are fixed in place a distance 2</w:t>
      </w:r>
      <w:r>
        <w:rPr>
          <w:i/>
        </w:rPr>
        <w:t>l</w:t>
      </w:r>
      <w:r>
        <w:t xml:space="preserve"> apart, as shown.  A small ball of mass </w:t>
      </w:r>
      <w:r>
        <w:rPr>
          <w:i/>
        </w:rPr>
        <w:t>m</w:t>
      </w:r>
      <w:r>
        <w:t xml:space="preserve"> moves along the </w:t>
      </w:r>
      <w:r>
        <w:rPr>
          <w:i/>
        </w:rPr>
        <w:t>x</w:t>
      </w:r>
      <w:r>
        <w:t xml:space="preserve">-axis, shown as a dashed line.  (Let </w:t>
      </w:r>
      <w:r>
        <w:rPr>
          <w:i/>
        </w:rPr>
        <w:t>x</w:t>
      </w:r>
      <w:r>
        <w:t xml:space="preserve"> = 0 represent the point on the axis directly between the spheres, with +</w:t>
      </w:r>
      <w:r>
        <w:rPr>
          <w:i/>
        </w:rPr>
        <w:t>x</w:t>
      </w:r>
      <w:r>
        <w:t xml:space="preserve"> to the right.)</w:t>
      </w:r>
    </w:p>
    <w:p w14:paraId="558CA375" w14:textId="77777777" w:rsidR="00DA4ECE" w:rsidRDefault="00DA4ECE" w:rsidP="00DA4ECE"/>
    <w:p w14:paraId="0F67AC74" w14:textId="77777777" w:rsidR="00BC456A" w:rsidRDefault="005F76E6" w:rsidP="00734970">
      <w:pPr>
        <w:pStyle w:val="Heading3"/>
        <w:spacing w:line="240" w:lineRule="atLeast"/>
      </w:pPr>
      <w:r>
        <w:t>Using</w:t>
      </w:r>
      <w:r w:rsidR="00734970">
        <w:t xml:space="preserve"> Newton’s </w:t>
      </w:r>
      <w:r w:rsidR="00BC456A">
        <w:t>law of gravitation and vector superposition</w:t>
      </w:r>
      <w:r w:rsidR="00D50262">
        <w:t xml:space="preserve">, express the </w:t>
      </w:r>
      <w:r>
        <w:t xml:space="preserve">quantities </w:t>
      </w:r>
      <w:r w:rsidR="00D50262">
        <w:t xml:space="preserve">listed below </w:t>
      </w:r>
      <w:r>
        <w:t xml:space="preserve">in terms of the given parameters </w:t>
      </w:r>
      <w:r w:rsidR="00BC456A">
        <w:t>(</w:t>
      </w:r>
      <w:r w:rsidRPr="005F76E6">
        <w:rPr>
          <w:i/>
        </w:rPr>
        <w:t>i.e.,</w:t>
      </w:r>
      <w:r>
        <w:t xml:space="preserve"> </w:t>
      </w:r>
      <w:r w:rsidR="00BC456A">
        <w:t xml:space="preserve">in terms of </w:t>
      </w:r>
      <w:r w:rsidR="00BC456A">
        <w:rPr>
          <w:i/>
        </w:rPr>
        <w:t>x, l, m, M, and G</w:t>
      </w:r>
      <w:r w:rsidR="00BC456A">
        <w:t>)</w:t>
      </w:r>
      <w:r>
        <w:t xml:space="preserve">.  Show all work.  </w:t>
      </w:r>
    </w:p>
    <w:p w14:paraId="174F95AA" w14:textId="77777777" w:rsidR="00BC456A" w:rsidRDefault="007227DF" w:rsidP="00BC456A">
      <w:pPr>
        <w:pStyle w:val="Heading4"/>
      </w:pPr>
      <w:proofErr w:type="gramStart"/>
      <w:r>
        <w:t>t</w:t>
      </w:r>
      <w:r w:rsidR="00BC456A">
        <w:t>he</w:t>
      </w:r>
      <w:proofErr w:type="gramEnd"/>
      <w:r w:rsidR="00BC456A">
        <w:t xml:space="preserve"> magnitude of the force on the ball</w:t>
      </w:r>
      <w:r>
        <w:t xml:space="preserve"> (</w:t>
      </w:r>
      <w:r w:rsidR="005F76E6">
        <w:t>mass</w:t>
      </w:r>
      <w:r w:rsidR="00BC456A">
        <w:t xml:space="preserve"> </w:t>
      </w:r>
      <w:r w:rsidR="00BC456A" w:rsidRPr="005F76E6">
        <w:rPr>
          <w:i/>
        </w:rPr>
        <w:t>m</w:t>
      </w:r>
      <w:r w:rsidRPr="007227DF">
        <w:t>)</w:t>
      </w:r>
      <w:r w:rsidR="00BC456A">
        <w:t xml:space="preserve"> by </w:t>
      </w:r>
      <w:r w:rsidR="00BC456A" w:rsidRPr="007227DF">
        <w:rPr>
          <w:u w:val="single"/>
        </w:rPr>
        <w:t>one</w:t>
      </w:r>
      <w:r w:rsidR="00BC456A">
        <w:t xml:space="preserve"> of the large spheres </w:t>
      </w:r>
      <w:r>
        <w:t>(</w:t>
      </w:r>
      <w:r w:rsidR="00BC456A">
        <w:t xml:space="preserve">mass </w:t>
      </w:r>
      <w:r w:rsidR="00BC456A" w:rsidRPr="007227DF">
        <w:rPr>
          <w:i/>
        </w:rPr>
        <w:t>M</w:t>
      </w:r>
      <w:r w:rsidRPr="007227DF">
        <w:t>)</w:t>
      </w:r>
    </w:p>
    <w:p w14:paraId="632D6516" w14:textId="77777777" w:rsidR="00855085" w:rsidRDefault="00855085" w:rsidP="00855085"/>
    <w:p w14:paraId="5F8BDE06" w14:textId="77777777" w:rsidR="00855085" w:rsidRDefault="00855085" w:rsidP="00855085"/>
    <w:p w14:paraId="13D16EA3" w14:textId="77777777" w:rsidR="00855085" w:rsidRDefault="00855085" w:rsidP="00855085"/>
    <w:p w14:paraId="648E309D" w14:textId="77777777" w:rsidR="00855085" w:rsidRPr="00855085" w:rsidRDefault="00855085" w:rsidP="00855085"/>
    <w:p w14:paraId="3DEBE93A" w14:textId="77777777" w:rsidR="00734970" w:rsidRDefault="00BC456A" w:rsidP="00BC456A">
      <w:pPr>
        <w:pStyle w:val="Heading4"/>
      </w:pPr>
      <w:proofErr w:type="gramStart"/>
      <w:r>
        <w:t>the</w:t>
      </w:r>
      <w:proofErr w:type="gramEnd"/>
      <w:r>
        <w:t xml:space="preserve"> magnitude of the </w:t>
      </w:r>
      <w:r w:rsidRPr="007227DF">
        <w:rPr>
          <w:u w:val="single"/>
        </w:rPr>
        <w:t>net</w:t>
      </w:r>
      <w:r>
        <w:t xml:space="preserve"> force on the ball by </w:t>
      </w:r>
      <w:r w:rsidRPr="007227DF">
        <w:rPr>
          <w:u w:val="single"/>
        </w:rPr>
        <w:t>both</w:t>
      </w:r>
      <w:r>
        <w:t xml:space="preserve"> large spheres</w:t>
      </w:r>
    </w:p>
    <w:p w14:paraId="1E5F2905" w14:textId="77777777" w:rsidR="00855085" w:rsidRDefault="00855085" w:rsidP="00855085"/>
    <w:p w14:paraId="43B55B37" w14:textId="77777777" w:rsidR="00855085" w:rsidRDefault="00855085" w:rsidP="00855085"/>
    <w:p w14:paraId="1F7921E0" w14:textId="77777777" w:rsidR="00855085" w:rsidRDefault="00855085" w:rsidP="00855085"/>
    <w:p w14:paraId="05156080" w14:textId="77777777" w:rsidR="00855085" w:rsidRDefault="00855085" w:rsidP="00855085"/>
    <w:p w14:paraId="2023C4FA" w14:textId="77777777" w:rsidR="00855085" w:rsidRPr="00855085" w:rsidRDefault="00855085" w:rsidP="00855085"/>
    <w:p w14:paraId="17486052" w14:textId="77777777" w:rsidR="007227DF" w:rsidRPr="007227DF" w:rsidRDefault="007227DF" w:rsidP="007227DF"/>
    <w:p w14:paraId="4EA3F7CA" w14:textId="77777777" w:rsidR="00734970" w:rsidRDefault="00734970" w:rsidP="00734970">
      <w:pPr>
        <w:pStyle w:val="Heading3"/>
        <w:spacing w:line="240" w:lineRule="atLeast"/>
      </w:pPr>
      <w:r>
        <w:t xml:space="preserve">Use Newton’s </w:t>
      </w:r>
      <w:r w:rsidR="00A62608">
        <w:t>Second Law</w:t>
      </w:r>
      <w:r>
        <w:t xml:space="preserve">, </w:t>
      </w:r>
      <w:r w:rsidR="007178EF">
        <w:rPr>
          <w:position w:val="-10"/>
        </w:rPr>
        <w:object w:dxaOrig="800" w:dyaOrig="320" w14:anchorId="193AD057">
          <v:shape id="_x0000_i1031" type="#_x0000_t75" style="width:40pt;height:16pt" o:ole="">
            <v:imagedata r:id="rId14" o:title=""/>
          </v:shape>
          <o:OLEObject Type="Embed" ProgID="Equation.3" ShapeID="_x0000_i1031" DrawAspect="Content" ObjectID="_1294233017" r:id="rId15"/>
        </w:object>
      </w:r>
      <w:proofErr w:type="gramStart"/>
      <w:r>
        <w:rPr>
          <w:i/>
        </w:rPr>
        <w:t>,</w:t>
      </w:r>
      <w:proofErr w:type="gramEnd"/>
      <w:r>
        <w:t xml:space="preserve"> </w:t>
      </w:r>
      <w:r w:rsidR="00CF7624">
        <w:t xml:space="preserve">to </w:t>
      </w:r>
      <w:r>
        <w:t xml:space="preserve">write down a differential equation that governs the motion of the small ball. </w:t>
      </w:r>
    </w:p>
    <w:p w14:paraId="0365DD99" w14:textId="77777777" w:rsidR="00DA4ECE" w:rsidRDefault="00DA4ECE" w:rsidP="00DA4ECE">
      <w:pPr>
        <w:ind w:left="360" w:hanging="360"/>
      </w:pPr>
    </w:p>
    <w:p w14:paraId="75F2E88E" w14:textId="77777777" w:rsidR="00855085" w:rsidRDefault="00855085" w:rsidP="00DA4ECE">
      <w:pPr>
        <w:ind w:left="360" w:hanging="360"/>
      </w:pPr>
    </w:p>
    <w:p w14:paraId="02D095B6" w14:textId="77777777" w:rsidR="00DA4ECE" w:rsidRDefault="00DA4ECE" w:rsidP="00DA4ECE">
      <w:pPr>
        <w:ind w:left="360" w:hanging="360"/>
      </w:pPr>
    </w:p>
    <w:p w14:paraId="170C1FFE" w14:textId="77777777" w:rsidR="00DA4ECE" w:rsidRDefault="00DA4ECE" w:rsidP="00DA4ECE">
      <w:pPr>
        <w:ind w:left="360" w:hanging="360"/>
      </w:pPr>
    </w:p>
    <w:p w14:paraId="47340195" w14:textId="77777777" w:rsidR="00DA4ECE" w:rsidRDefault="00DA4ECE" w:rsidP="00DA4ECE">
      <w:pPr>
        <w:pStyle w:val="Heading3"/>
      </w:pPr>
      <w:r>
        <w:t xml:space="preserve">Is the net force exerted on the small ball a </w:t>
      </w:r>
      <w:r>
        <w:rPr>
          <w:i/>
          <w:iCs/>
        </w:rPr>
        <w:t>restoring</w:t>
      </w:r>
      <w:r>
        <w:t xml:space="preserve"> force?  Explain how you can tell from your </w:t>
      </w:r>
      <w:r w:rsidR="003D1376">
        <w:t xml:space="preserve">differential equation </w:t>
      </w:r>
      <w:r>
        <w:t>above.</w:t>
      </w:r>
    </w:p>
    <w:p w14:paraId="312D8559" w14:textId="77777777" w:rsidR="00DA4ECE" w:rsidRDefault="00DA4ECE" w:rsidP="00DA4ECE"/>
    <w:p w14:paraId="3A618777" w14:textId="77777777" w:rsidR="00DA4ECE" w:rsidRDefault="00DA4ECE" w:rsidP="00DA4ECE"/>
    <w:p w14:paraId="4A96BBCB" w14:textId="77777777" w:rsidR="00315E98" w:rsidRDefault="00315E98" w:rsidP="00DA4ECE"/>
    <w:p w14:paraId="13AF333D" w14:textId="77777777" w:rsidR="00713B36" w:rsidRDefault="00713B36" w:rsidP="00DA4ECE"/>
    <w:p w14:paraId="434D727E" w14:textId="77777777" w:rsidR="00F07814" w:rsidRDefault="00F07814" w:rsidP="00DA4ECE"/>
    <w:p w14:paraId="0D2E229E" w14:textId="77777777" w:rsidR="00F07814" w:rsidRDefault="00F07814" w:rsidP="00DA4ECE">
      <w:bookmarkStart w:id="0" w:name="_GoBack"/>
      <w:bookmarkEnd w:id="0"/>
    </w:p>
    <w:p w14:paraId="3DF2CEE1" w14:textId="77777777" w:rsidR="00315E98" w:rsidRDefault="00315E98" w:rsidP="00DA4ECE"/>
    <w:p w14:paraId="26F77285" w14:textId="77777777" w:rsidR="00315E98" w:rsidRPr="00315E98" w:rsidRDefault="00315E98" w:rsidP="00315E98">
      <w:pPr>
        <w:jc w:val="center"/>
        <w:rPr>
          <w:i/>
          <w:sz w:val="20"/>
        </w:rPr>
      </w:pPr>
      <w:r w:rsidRPr="00315E98">
        <w:rPr>
          <w:i/>
          <w:sz w:val="20"/>
        </w:rPr>
        <w:t>[Problem 3 continued on next page]</w:t>
      </w:r>
    </w:p>
    <w:p w14:paraId="7DF1178D" w14:textId="77777777" w:rsidR="00DA4ECE" w:rsidRDefault="00DA4ECE" w:rsidP="002E36AC">
      <w:pPr>
        <w:pStyle w:val="Heading3"/>
        <w:pageBreakBefore/>
      </w:pPr>
      <w:r>
        <w:lastRenderedPageBreak/>
        <w:t xml:space="preserve">Explain why it is </w:t>
      </w:r>
      <w:r>
        <w:rPr>
          <w:i/>
        </w:rPr>
        <w:t>incorrect</w:t>
      </w:r>
      <w:r>
        <w:t xml:space="preserve"> to say that the </w:t>
      </w:r>
      <w:r w:rsidR="0042455C">
        <w:t xml:space="preserve">small ball of </w:t>
      </w:r>
      <w:r>
        <w:t xml:space="preserve">mass </w:t>
      </w:r>
      <w:r>
        <w:rPr>
          <w:i/>
        </w:rPr>
        <w:t>m</w:t>
      </w:r>
      <w:r>
        <w:t xml:space="preserve"> necessarily moves in </w:t>
      </w:r>
      <w:r>
        <w:rPr>
          <w:i/>
        </w:rPr>
        <w:t>simple harmonic motion.</w:t>
      </w:r>
      <w:r>
        <w:t xml:space="preserve">  [</w:t>
      </w:r>
      <w:r>
        <w:rPr>
          <w:i/>
        </w:rPr>
        <w:t>Hint:</w:t>
      </w:r>
      <w:r>
        <w:t xml:space="preserve">  Contrast your equation </w:t>
      </w:r>
      <w:r w:rsidR="0038168A">
        <w:t>of motion in</w:t>
      </w:r>
      <w:r>
        <w:t xml:space="preserve"> part </w:t>
      </w:r>
      <w:r w:rsidR="0038168A">
        <w:t>b</w:t>
      </w:r>
      <w:r>
        <w:t xml:space="preserve"> of this problem to the equation</w:t>
      </w:r>
      <w:r w:rsidR="00C47370">
        <w:t xml:space="preserve"> of motion you solved in</w:t>
      </w:r>
      <w:r>
        <w:t xml:space="preserve"> the tutorial.] </w:t>
      </w:r>
    </w:p>
    <w:p w14:paraId="2521881E" w14:textId="77777777" w:rsidR="00DA4ECE" w:rsidRDefault="00DA4ECE" w:rsidP="00DA4ECE">
      <w:pPr>
        <w:ind w:left="360" w:hanging="360"/>
      </w:pPr>
    </w:p>
    <w:p w14:paraId="126F9F2C" w14:textId="77777777" w:rsidR="00DA4ECE" w:rsidRDefault="00DA4ECE" w:rsidP="00DA4ECE">
      <w:pPr>
        <w:ind w:left="360" w:hanging="360"/>
      </w:pPr>
    </w:p>
    <w:p w14:paraId="5F3A1E45" w14:textId="77777777" w:rsidR="00C27911" w:rsidRDefault="00C27911" w:rsidP="00DA4ECE">
      <w:pPr>
        <w:ind w:left="360" w:hanging="360"/>
      </w:pPr>
    </w:p>
    <w:p w14:paraId="53A81B40" w14:textId="77777777" w:rsidR="00C27911" w:rsidRDefault="00C27911" w:rsidP="00DA4ECE">
      <w:pPr>
        <w:ind w:left="360" w:hanging="360"/>
      </w:pPr>
    </w:p>
    <w:p w14:paraId="732A4C73" w14:textId="77777777" w:rsidR="00DA4ECE" w:rsidRDefault="00DA4ECE" w:rsidP="00DA4ECE">
      <w:pPr>
        <w:ind w:left="360" w:hanging="360"/>
      </w:pPr>
    </w:p>
    <w:p w14:paraId="38C3CEB0" w14:textId="77777777" w:rsidR="00DA4ECE" w:rsidRDefault="00DA4ECE" w:rsidP="00BF6BD3">
      <w:pPr>
        <w:pStyle w:val="text4"/>
      </w:pPr>
      <w:r>
        <w:t xml:space="preserve">Under what limiting conditions for </w:t>
      </w:r>
      <w:r>
        <w:rPr>
          <w:i/>
        </w:rPr>
        <w:t>x</w:t>
      </w:r>
      <w:r>
        <w:t xml:space="preserve"> is it possible to say that the motion of the mass </w:t>
      </w:r>
      <w:r>
        <w:rPr>
          <w:i/>
        </w:rPr>
        <w:t>m</w:t>
      </w:r>
      <w:r>
        <w:t xml:space="preserve"> can be </w:t>
      </w:r>
      <w:r>
        <w:rPr>
          <w:i/>
        </w:rPr>
        <w:t>approximated</w:t>
      </w:r>
      <w:r>
        <w:t xml:space="preserve"> as simple harmonic motion?  </w:t>
      </w:r>
      <w:r w:rsidR="00E56B30">
        <w:t xml:space="preserve">(For large </w:t>
      </w:r>
      <w:r w:rsidR="00E56B30" w:rsidRPr="00E56B30">
        <w:rPr>
          <w:i/>
        </w:rPr>
        <w:t>x?</w:t>
      </w:r>
      <w:r w:rsidR="00E56B30">
        <w:t xml:space="preserve">  </w:t>
      </w:r>
      <w:proofErr w:type="gramStart"/>
      <w:r w:rsidR="00E56B30">
        <w:t xml:space="preserve">For small </w:t>
      </w:r>
      <w:r w:rsidR="00E56B30" w:rsidRPr="00E56B30">
        <w:rPr>
          <w:i/>
        </w:rPr>
        <w:t>x?</w:t>
      </w:r>
      <w:proofErr w:type="gramEnd"/>
      <w:r w:rsidR="00E56B30">
        <w:t xml:space="preserve">  Large or small compared to </w:t>
      </w:r>
      <w:r w:rsidR="00E56B30" w:rsidRPr="00E56B30">
        <w:rPr>
          <w:i/>
        </w:rPr>
        <w:t>what?</w:t>
      </w:r>
      <w:r w:rsidR="00E56B30">
        <w:t xml:space="preserve">)  </w:t>
      </w:r>
      <w:r>
        <w:t>In this limiting case, determine an expression for the period of motion in terms of the given parameters.  Explain your reasoning.</w:t>
      </w:r>
    </w:p>
    <w:p w14:paraId="4ADD19F7" w14:textId="77777777" w:rsidR="00C539D0" w:rsidRDefault="00C539D0" w:rsidP="00DA4ECE">
      <w:pPr>
        <w:pStyle w:val="text2"/>
        <w:ind w:left="360"/>
      </w:pPr>
    </w:p>
    <w:p w14:paraId="1F3A0561" w14:textId="77777777" w:rsidR="00C539D0" w:rsidRDefault="00C539D0" w:rsidP="00DA4ECE">
      <w:pPr>
        <w:pStyle w:val="text2"/>
        <w:ind w:left="360"/>
      </w:pPr>
    </w:p>
    <w:p w14:paraId="0FED1C41" w14:textId="77777777" w:rsidR="00C539D0" w:rsidRDefault="00C539D0" w:rsidP="00DA4ECE">
      <w:pPr>
        <w:pStyle w:val="text2"/>
        <w:ind w:left="360"/>
      </w:pPr>
    </w:p>
    <w:p w14:paraId="16619E11" w14:textId="77777777" w:rsidR="00C539D0" w:rsidRDefault="00C539D0" w:rsidP="00DA4ECE">
      <w:pPr>
        <w:pStyle w:val="text2"/>
        <w:ind w:left="360"/>
      </w:pPr>
    </w:p>
    <w:p w14:paraId="39F9AB59" w14:textId="77777777" w:rsidR="00C539D0" w:rsidRDefault="00A139D0" w:rsidP="00C539D0">
      <w:pPr>
        <w:pStyle w:val="Heading2"/>
      </w:pPr>
      <w:r>
        <w:rPr>
          <w:noProof/>
        </w:rPr>
        <w:pict w14:anchorId="0057692F">
          <v:shape id="_x0000_s1037" type="#_x0000_t75" style="position:absolute;left:0;text-align:left;margin-left:149.05pt;margin-top:4.15pt;width:325.35pt;height:83.25pt;z-index:251659776" fillcolor="window">
            <v:imagedata r:id="rId16" o:title=""/>
            <v:textbox style="mso-next-textbox:#_x0000_s1037"/>
            <w10:wrap type="square"/>
          </v:shape>
          <o:OLEObject Type="Embed" ProgID="Word.Picture.8" ShapeID="_x0000_s1037" DrawAspect="Content" ObjectID="_1294233020" r:id="rId17"/>
        </w:pict>
      </w:r>
      <w:r w:rsidR="00C539D0">
        <w:tab/>
      </w:r>
      <w:r>
        <w:t xml:space="preserve">Two simple harmonic oscillators (1 and 2) move with equal amplitudes and equal frequencies, as illustrated in the </w:t>
      </w:r>
      <w:r w:rsidRPr="007C6F62">
        <w:rPr>
          <w:i/>
        </w:rPr>
        <w:t xml:space="preserve">x vs. t </w:t>
      </w:r>
      <w:r>
        <w:t>graph provided.</w:t>
      </w:r>
    </w:p>
    <w:p w14:paraId="3A2F3F83" w14:textId="77777777" w:rsidR="00A139D0" w:rsidRPr="00A139D0" w:rsidRDefault="00A139D0" w:rsidP="00A139D0"/>
    <w:p w14:paraId="41A457AF" w14:textId="77777777" w:rsidR="00C539D0" w:rsidRDefault="00A139D0" w:rsidP="00C539D0">
      <w:pPr>
        <w:pStyle w:val="Heading3"/>
      </w:pPr>
      <w:r>
        <w:t xml:space="preserve">What is the phase difference between the motions of oscillator 1 and oscillator 2?  </w:t>
      </w:r>
      <w:r w:rsidR="00EE46B1">
        <w:t xml:space="preserve">(Express your answer </w:t>
      </w:r>
      <w:r w:rsidR="008B1B01">
        <w:t>as a number of degrees not larger than 180°</w:t>
      </w:r>
      <w:r w:rsidR="003729CD">
        <w:t>,</w:t>
      </w:r>
      <w:r w:rsidR="008B1B01">
        <w:t xml:space="preserve"> or </w:t>
      </w:r>
      <w:r w:rsidR="003729CD">
        <w:t xml:space="preserve">as </w:t>
      </w:r>
      <w:r w:rsidR="008B1B01">
        <w:t xml:space="preserve">a number of radians not larger than </w:t>
      </w:r>
      <w:r w:rsidR="008B1B01" w:rsidRPr="008B1B01">
        <w:rPr>
          <w:rFonts w:ascii="Symbol" w:hAnsi="Symbol"/>
        </w:rPr>
        <w:t></w:t>
      </w:r>
      <w:r w:rsidR="008B1B01">
        <w:t xml:space="preserve">.) </w:t>
      </w:r>
      <w:r w:rsidR="00EE46B1">
        <w:t xml:space="preserve"> </w:t>
      </w:r>
      <w:r w:rsidR="008B1B01">
        <w:t>Explain how you determined your answer</w:t>
      </w:r>
      <w:r w:rsidR="00C539D0">
        <w:t xml:space="preserve">.  </w:t>
      </w:r>
    </w:p>
    <w:p w14:paraId="58C4BF45" w14:textId="77777777" w:rsidR="00A139D0" w:rsidRDefault="00A139D0" w:rsidP="00A139D0">
      <w:pPr>
        <w:pStyle w:val="bullet2"/>
      </w:pPr>
    </w:p>
    <w:p w14:paraId="0EEAAD16" w14:textId="77777777" w:rsidR="00A139D0" w:rsidRDefault="00A139D0" w:rsidP="00A139D0">
      <w:pPr>
        <w:pStyle w:val="bullet2"/>
      </w:pPr>
    </w:p>
    <w:p w14:paraId="5BFED180" w14:textId="77777777" w:rsidR="00A139D0" w:rsidRDefault="00A139D0" w:rsidP="00A139D0">
      <w:pPr>
        <w:pStyle w:val="Heading3"/>
      </w:pPr>
      <w:r>
        <w:t xml:space="preserve">Is oscillator 2 </w:t>
      </w:r>
      <w:r w:rsidRPr="00905C0B">
        <w:rPr>
          <w:i/>
        </w:rPr>
        <w:t>ahead of</w:t>
      </w:r>
      <w:r>
        <w:t xml:space="preserve"> or </w:t>
      </w:r>
      <w:r w:rsidRPr="00905C0B">
        <w:rPr>
          <w:i/>
        </w:rPr>
        <w:t>behind</w:t>
      </w:r>
      <w:r>
        <w:t xml:space="preserve"> oscillator 1 by the amount you specified in part </w:t>
      </w:r>
      <w:proofErr w:type="gramStart"/>
      <w:r>
        <w:t>a</w:t>
      </w:r>
      <w:proofErr w:type="gramEnd"/>
      <w:r>
        <w:t xml:space="preserve"> above?  Explain how you can tell.  </w:t>
      </w:r>
    </w:p>
    <w:p w14:paraId="59B7F14B" w14:textId="77777777" w:rsidR="00A139D0" w:rsidRDefault="00A139D0" w:rsidP="00A139D0">
      <w:pPr>
        <w:pStyle w:val="bullet2"/>
      </w:pPr>
    </w:p>
    <w:p w14:paraId="00B0A344" w14:textId="77777777" w:rsidR="004220A6" w:rsidRDefault="004220A6" w:rsidP="00A139D0">
      <w:pPr>
        <w:pStyle w:val="bullet2"/>
      </w:pPr>
    </w:p>
    <w:p w14:paraId="13741317" w14:textId="77777777" w:rsidR="004220A6" w:rsidRDefault="004220A6" w:rsidP="00A139D0">
      <w:pPr>
        <w:pStyle w:val="bullet2"/>
      </w:pPr>
    </w:p>
    <w:p w14:paraId="670D1359" w14:textId="77777777" w:rsidR="008E6F1B" w:rsidRDefault="008E6F1B" w:rsidP="004220A6">
      <w:pPr>
        <w:pStyle w:val="Heading3"/>
      </w:pPr>
      <w:r>
        <w:t xml:space="preserve">What value of initial phase angle </w:t>
      </w:r>
      <w:r w:rsidRPr="008E6F1B">
        <w:rPr>
          <w:rFonts w:ascii="Symbol" w:hAnsi="Symbol"/>
          <w:i/>
        </w:rPr>
        <w:t></w:t>
      </w:r>
      <w:r w:rsidRPr="008E6F1B">
        <w:rPr>
          <w:i/>
          <w:vertAlign w:val="subscript"/>
        </w:rPr>
        <w:t>o</w:t>
      </w:r>
      <w:r w:rsidRPr="008E6F1B">
        <w:t xml:space="preserve"> </w:t>
      </w:r>
      <w:r>
        <w:t xml:space="preserve">would describe the motion of </w:t>
      </w:r>
      <w:r w:rsidRPr="001908A4">
        <w:rPr>
          <w:u w:val="single"/>
        </w:rPr>
        <w:t>oscillator 1</w:t>
      </w:r>
      <w:r>
        <w:t xml:space="preserve"> if you were to express its position </w:t>
      </w:r>
      <w:proofErr w:type="gramStart"/>
      <w:r w:rsidRPr="008E6F1B">
        <w:rPr>
          <w:i/>
        </w:rPr>
        <w:t>x(</w:t>
      </w:r>
      <w:proofErr w:type="gramEnd"/>
      <w:r w:rsidRPr="008E6F1B">
        <w:rPr>
          <w:i/>
        </w:rPr>
        <w:t xml:space="preserve">t) </w:t>
      </w:r>
      <w:r>
        <w:t>as a function of time using:</w:t>
      </w:r>
    </w:p>
    <w:p w14:paraId="7BAC394C" w14:textId="77777777" w:rsidR="004220A6" w:rsidRDefault="008E6F1B" w:rsidP="008E6F1B">
      <w:pPr>
        <w:pStyle w:val="bullet4"/>
      </w:pPr>
      <w:r>
        <w:sym w:font="Symbol" w:char="F0B7"/>
      </w:r>
      <w:r>
        <w:tab/>
      </w:r>
      <w:proofErr w:type="gramStart"/>
      <w:r>
        <w:t>a</w:t>
      </w:r>
      <w:proofErr w:type="gramEnd"/>
      <w:r>
        <w:t xml:space="preserve"> function of the for</w:t>
      </w:r>
      <w:r w:rsidRPr="008E6F1B">
        <w:t xml:space="preserve">m </w:t>
      </w:r>
      <w:r w:rsidR="008627B1" w:rsidRPr="008E6F1B">
        <w:rPr>
          <w:i/>
        </w:rPr>
        <w:t>x(t)</w:t>
      </w:r>
      <w:r w:rsidR="008627B1" w:rsidRPr="008E6F1B">
        <w:t xml:space="preserve"> = </w:t>
      </w:r>
      <w:r w:rsidR="008627B1" w:rsidRPr="008E6F1B">
        <w:rPr>
          <w:i/>
        </w:rPr>
        <w:t>A</w:t>
      </w:r>
      <w:r w:rsidR="008627B1" w:rsidRPr="008E6F1B">
        <w:t xml:space="preserve"> </w:t>
      </w:r>
      <w:proofErr w:type="spellStart"/>
      <w:r w:rsidR="008627B1" w:rsidRPr="008E6F1B">
        <w:t>cos</w:t>
      </w:r>
      <w:proofErr w:type="spellEnd"/>
      <w:r w:rsidR="008627B1" w:rsidRPr="008E6F1B">
        <w:rPr>
          <w:i/>
        </w:rPr>
        <w:t>(</w:t>
      </w:r>
      <w:r w:rsidR="008627B1" w:rsidRPr="008E6F1B">
        <w:rPr>
          <w:rFonts w:ascii="Symbol" w:hAnsi="Symbol"/>
          <w:i/>
        </w:rPr>
        <w:t></w:t>
      </w:r>
      <w:r w:rsidR="008627B1" w:rsidRPr="008E6F1B">
        <w:rPr>
          <w:i/>
        </w:rPr>
        <w:t>t</w:t>
      </w:r>
      <w:r w:rsidR="008627B1" w:rsidRPr="008E6F1B">
        <w:t xml:space="preserve"> + </w:t>
      </w:r>
      <w:r w:rsidR="008627B1" w:rsidRPr="008E6F1B">
        <w:rPr>
          <w:rFonts w:ascii="Symbol" w:hAnsi="Symbol"/>
          <w:i/>
        </w:rPr>
        <w:t></w:t>
      </w:r>
      <w:r w:rsidR="008627B1" w:rsidRPr="008E6F1B">
        <w:rPr>
          <w:i/>
          <w:vertAlign w:val="subscript"/>
        </w:rPr>
        <w:t>o</w:t>
      </w:r>
      <w:r w:rsidR="008627B1" w:rsidRPr="008E6F1B">
        <w:rPr>
          <w:i/>
        </w:rPr>
        <w:t>)</w:t>
      </w:r>
      <w:r w:rsidRPr="008E6F1B">
        <w:rPr>
          <w:i/>
        </w:rPr>
        <w:t>?</w:t>
      </w:r>
      <w:r w:rsidR="008627B1" w:rsidRPr="008E6F1B">
        <w:t xml:space="preserve"> </w:t>
      </w:r>
      <w:r w:rsidRPr="008E6F1B">
        <w:t xml:space="preserve"> Explain your reasoning. </w:t>
      </w:r>
      <w:r w:rsidR="004220A6" w:rsidRPr="008E6F1B">
        <w:t xml:space="preserve"> </w:t>
      </w:r>
      <w:r w:rsidR="004220A6">
        <w:t xml:space="preserve"> </w:t>
      </w:r>
    </w:p>
    <w:p w14:paraId="191F19CA" w14:textId="77777777" w:rsidR="004220A6" w:rsidRDefault="004220A6" w:rsidP="00A139D0">
      <w:pPr>
        <w:pStyle w:val="bullet2"/>
      </w:pPr>
    </w:p>
    <w:p w14:paraId="592D138D" w14:textId="77777777" w:rsidR="008E6F1B" w:rsidRDefault="008E6F1B" w:rsidP="008E6F1B">
      <w:pPr>
        <w:pStyle w:val="bullet4"/>
      </w:pPr>
      <w:r>
        <w:sym w:font="Symbol" w:char="F0B7"/>
      </w:r>
      <w:r>
        <w:tab/>
      </w:r>
      <w:proofErr w:type="gramStart"/>
      <w:r>
        <w:t>a</w:t>
      </w:r>
      <w:proofErr w:type="gramEnd"/>
      <w:r>
        <w:t xml:space="preserve"> function of the for</w:t>
      </w:r>
      <w:r w:rsidRPr="008E6F1B">
        <w:t xml:space="preserve">m </w:t>
      </w:r>
      <w:r w:rsidRPr="008E6F1B">
        <w:rPr>
          <w:i/>
        </w:rPr>
        <w:t>x(t)</w:t>
      </w:r>
      <w:r w:rsidRPr="008E6F1B">
        <w:t xml:space="preserve"> = </w:t>
      </w:r>
      <w:r w:rsidRPr="008E6F1B">
        <w:rPr>
          <w:i/>
        </w:rPr>
        <w:t>A</w:t>
      </w:r>
      <w:r w:rsidRPr="008E6F1B">
        <w:t xml:space="preserve"> </w:t>
      </w:r>
      <w:r>
        <w:t>sin</w:t>
      </w:r>
      <w:r w:rsidRPr="008E6F1B">
        <w:rPr>
          <w:i/>
        </w:rPr>
        <w:t>(</w:t>
      </w:r>
      <w:r w:rsidRPr="008E6F1B">
        <w:rPr>
          <w:rFonts w:ascii="Symbol" w:hAnsi="Symbol"/>
          <w:i/>
        </w:rPr>
        <w:t></w:t>
      </w:r>
      <w:r w:rsidRPr="008E6F1B">
        <w:rPr>
          <w:i/>
        </w:rPr>
        <w:t>t</w:t>
      </w:r>
      <w:r w:rsidRPr="008E6F1B">
        <w:t xml:space="preserve"> + </w:t>
      </w:r>
      <w:r w:rsidRPr="008E6F1B">
        <w:rPr>
          <w:rFonts w:ascii="Symbol" w:hAnsi="Symbol"/>
          <w:i/>
        </w:rPr>
        <w:t></w:t>
      </w:r>
      <w:r w:rsidRPr="008E6F1B">
        <w:rPr>
          <w:i/>
          <w:vertAlign w:val="subscript"/>
        </w:rPr>
        <w:t>o</w:t>
      </w:r>
      <w:r w:rsidRPr="008E6F1B">
        <w:rPr>
          <w:i/>
        </w:rPr>
        <w:t>)?</w:t>
      </w:r>
      <w:r w:rsidRPr="008E6F1B">
        <w:t xml:space="preserve">  Explain your reasoning.  </w:t>
      </w:r>
      <w:r>
        <w:t xml:space="preserve"> </w:t>
      </w:r>
    </w:p>
    <w:p w14:paraId="3153F8C4" w14:textId="77777777" w:rsidR="00C539D0" w:rsidRDefault="00C539D0" w:rsidP="00DA4ECE">
      <w:pPr>
        <w:pStyle w:val="text2"/>
        <w:ind w:left="360"/>
      </w:pPr>
    </w:p>
    <w:p w14:paraId="7D7B4A4C" w14:textId="77777777" w:rsidR="00DA4ECE" w:rsidRDefault="00DA4ECE" w:rsidP="00DA4ECE">
      <w:pPr>
        <w:pStyle w:val="Heading2"/>
        <w:pageBreakBefore/>
      </w:pPr>
      <w:r>
        <w:lastRenderedPageBreak/>
        <w:tab/>
        <w:t xml:space="preserve">An ideal (massless) spring with force constant </w:t>
      </w:r>
      <w:r>
        <w:rPr>
          <w:i/>
        </w:rPr>
        <w:t>k</w:t>
      </w:r>
      <w:r>
        <w:t xml:space="preserve"> is used to hang a crate from the ceiling, as shown.</w:t>
      </w:r>
    </w:p>
    <w:p w14:paraId="7DDE304E" w14:textId="77777777" w:rsidR="00DA4ECE" w:rsidRDefault="00DA4ECE" w:rsidP="00BF6BD3">
      <w:pPr>
        <w:pStyle w:val="text3"/>
      </w:pPr>
      <w:r>
        <w:rPr>
          <w:noProof/>
          <w:sz w:val="20"/>
        </w:rPr>
        <w:pict w14:anchorId="346ADFCE">
          <v:shape id="_x0000_s1034" type="#_x0000_t75" style="position:absolute;left:0;text-align:left;margin-left:282pt;margin-top:4.75pt;width:182.2pt;height:152.3pt;z-index:251656704;mso-wrap-distance-left:14.4pt" fillcolor="window">
            <v:imagedata r:id="rId18" o:title=""/>
            <v:textbox style="mso-next-textbox:#_x0000_s1034"/>
            <w10:wrap type="square"/>
          </v:shape>
          <o:OLEObject Type="Embed" ProgID="Word.Picture.8" ShapeID="_x0000_s1034" DrawAspect="Content" ObjectID="_1294233021" r:id="rId19"/>
        </w:pict>
      </w:r>
      <w:r>
        <w:t xml:space="preserve">Suppose that the spring were treated as </w:t>
      </w:r>
      <w:r>
        <w:rPr>
          <w:u w:val="single"/>
        </w:rPr>
        <w:t>two separate springs</w:t>
      </w:r>
      <w:r>
        <w:t xml:space="preserve"> </w:t>
      </w:r>
      <w:r>
        <w:rPr>
          <w:i/>
        </w:rPr>
        <w:t>(1</w:t>
      </w:r>
      <w:r>
        <w:t xml:space="preserve"> and </w:t>
      </w:r>
      <w:r>
        <w:rPr>
          <w:i/>
        </w:rPr>
        <w:t>2)</w:t>
      </w:r>
      <w:r>
        <w:t xml:space="preserve"> connected end-to-end.  Treat each spring as having its own spring constant </w:t>
      </w:r>
      <w:r>
        <w:rPr>
          <w:i/>
        </w:rPr>
        <w:t>(k</w:t>
      </w:r>
      <w:r>
        <w:rPr>
          <w:i/>
          <w:vertAlign w:val="subscript"/>
        </w:rPr>
        <w:t>1</w:t>
      </w:r>
      <w:r>
        <w:t xml:space="preserve"> or </w:t>
      </w:r>
      <w:r>
        <w:rPr>
          <w:i/>
        </w:rPr>
        <w:t>k</w:t>
      </w:r>
      <w:r>
        <w:rPr>
          <w:i/>
          <w:vertAlign w:val="subscript"/>
        </w:rPr>
        <w:t>2</w:t>
      </w:r>
      <w:r>
        <w:rPr>
          <w:i/>
        </w:rPr>
        <w:t>)</w:t>
      </w:r>
      <w:r>
        <w:t xml:space="preserve"> given by Hooke’s law, |</w:t>
      </w:r>
      <w:r>
        <w:rPr>
          <w:i/>
        </w:rPr>
        <w:t>F</w:t>
      </w:r>
      <w:r>
        <w:rPr>
          <w:i/>
          <w:vertAlign w:val="subscript"/>
        </w:rPr>
        <w:t>i</w:t>
      </w:r>
      <w:r>
        <w:t xml:space="preserve">| = </w:t>
      </w:r>
      <w:proofErr w:type="spellStart"/>
      <w:r>
        <w:rPr>
          <w:i/>
        </w:rPr>
        <w:t>k</w:t>
      </w:r>
      <w:r>
        <w:rPr>
          <w:i/>
          <w:vertAlign w:val="subscript"/>
        </w:rPr>
        <w:t>i</w:t>
      </w:r>
      <w:r>
        <w:rPr>
          <w:i/>
        </w:rPr>
        <w:t>x</w:t>
      </w:r>
      <w:r>
        <w:rPr>
          <w:i/>
          <w:vertAlign w:val="subscript"/>
        </w:rPr>
        <w:t>i</w:t>
      </w:r>
      <w:proofErr w:type="spellEnd"/>
      <w:r>
        <w:rPr>
          <w:i/>
        </w:rPr>
        <w:t>,</w:t>
      </w:r>
      <w:r>
        <w:t xml:space="preserve"> where |</w:t>
      </w:r>
      <w:r>
        <w:rPr>
          <w:i/>
        </w:rPr>
        <w:t>F</w:t>
      </w:r>
      <w:r>
        <w:rPr>
          <w:i/>
          <w:vertAlign w:val="subscript"/>
        </w:rPr>
        <w:t>i</w:t>
      </w:r>
      <w:r>
        <w:t xml:space="preserve">| is the magnitude of the force exerted on (or by) spring </w:t>
      </w:r>
      <w:proofErr w:type="spellStart"/>
      <w:r>
        <w:rPr>
          <w:i/>
        </w:rPr>
        <w:t>i</w:t>
      </w:r>
      <w:proofErr w:type="spellEnd"/>
      <w:r>
        <w:t xml:space="preserve"> when the length of that spring changes by an amount </w:t>
      </w:r>
      <w:r>
        <w:rPr>
          <w:i/>
        </w:rPr>
        <w:t>x</w:t>
      </w:r>
      <w:r>
        <w:rPr>
          <w:i/>
          <w:vertAlign w:val="subscript"/>
        </w:rPr>
        <w:t>i</w:t>
      </w:r>
      <w:r>
        <w:rPr>
          <w:i/>
        </w:rPr>
        <w:t>.</w:t>
      </w:r>
    </w:p>
    <w:p w14:paraId="4FF0135A" w14:textId="77777777" w:rsidR="00DA4ECE" w:rsidRDefault="00DA4ECE" w:rsidP="00DA4ECE">
      <w:pPr>
        <w:pStyle w:val="Heading3"/>
      </w:pPr>
      <w:r>
        <w:t xml:space="preserve">Which choice below correctly relates the magnitudes of the forces </w:t>
      </w:r>
      <w:r>
        <w:rPr>
          <w:i/>
        </w:rPr>
        <w:t>F</w:t>
      </w:r>
      <w:r>
        <w:rPr>
          <w:i/>
          <w:vertAlign w:val="subscript"/>
        </w:rPr>
        <w:t>1</w:t>
      </w:r>
      <w:r>
        <w:t xml:space="preserve"> and </w:t>
      </w:r>
      <w:r>
        <w:rPr>
          <w:i/>
        </w:rPr>
        <w:t>F</w:t>
      </w:r>
      <w:r>
        <w:rPr>
          <w:i/>
          <w:vertAlign w:val="subscript"/>
        </w:rPr>
        <w:t>2</w:t>
      </w:r>
      <w:r>
        <w:t xml:space="preserve"> exerted by the springs and the magnitude of the force </w:t>
      </w:r>
      <w:r>
        <w:rPr>
          <w:i/>
        </w:rPr>
        <w:t>F</w:t>
      </w:r>
      <w:r>
        <w:t xml:space="preserve"> exerted on the crate?  Explain.  (</w:t>
      </w:r>
      <w:r>
        <w:rPr>
          <w:i/>
        </w:rPr>
        <w:t>Hint:</w:t>
      </w:r>
      <w:r>
        <w:t xml:space="preserve">  Sketch separate free-body diagrams for the springs and the crate.)</w:t>
      </w:r>
    </w:p>
    <w:p w14:paraId="482336A4" w14:textId="77777777" w:rsidR="00DA4ECE" w:rsidRDefault="00DA4ECE" w:rsidP="00DA4ECE">
      <w:pPr>
        <w:pStyle w:val="bullet4"/>
        <w:tabs>
          <w:tab w:val="left" w:pos="3240"/>
          <w:tab w:val="left" w:pos="3600"/>
        </w:tabs>
        <w:ind w:left="1080" w:hanging="360"/>
      </w:pPr>
      <w:r>
        <w:t>(</w:t>
      </w:r>
      <w:proofErr w:type="spellStart"/>
      <w:r>
        <w:t>i</w:t>
      </w:r>
      <w:proofErr w:type="spellEnd"/>
      <w:r>
        <w:t>)</w:t>
      </w:r>
      <w:r>
        <w:tab/>
      </w:r>
      <w:r>
        <w:rPr>
          <w:i/>
        </w:rPr>
        <w:t>F</w:t>
      </w:r>
      <w:r>
        <w:t xml:space="preserve"> = </w:t>
      </w:r>
      <w:r>
        <w:rPr>
          <w:i/>
        </w:rPr>
        <w:t>F</w:t>
      </w:r>
      <w:r>
        <w:rPr>
          <w:vertAlign w:val="subscript"/>
        </w:rPr>
        <w:t>1</w:t>
      </w:r>
      <w:r>
        <w:t xml:space="preserve"> + </w:t>
      </w:r>
      <w:r>
        <w:rPr>
          <w:i/>
        </w:rPr>
        <w:t>F</w:t>
      </w:r>
      <w:r>
        <w:rPr>
          <w:vertAlign w:val="subscript"/>
        </w:rPr>
        <w:t>2</w:t>
      </w:r>
      <w:r>
        <w:tab/>
        <w:t>(ii)</w:t>
      </w:r>
      <w:r>
        <w:tab/>
      </w:r>
      <w:r>
        <w:rPr>
          <w:i/>
        </w:rPr>
        <w:t>F</w:t>
      </w:r>
      <w:r>
        <w:t xml:space="preserve"> = </w:t>
      </w:r>
      <w:r>
        <w:rPr>
          <w:i/>
        </w:rPr>
        <w:t>F</w:t>
      </w:r>
      <w:r>
        <w:rPr>
          <w:vertAlign w:val="subscript"/>
        </w:rPr>
        <w:t>1</w:t>
      </w:r>
      <w:r>
        <w:t xml:space="preserve"> = </w:t>
      </w:r>
      <w:r>
        <w:rPr>
          <w:i/>
        </w:rPr>
        <w:t>F</w:t>
      </w:r>
      <w:r>
        <w:rPr>
          <w:vertAlign w:val="subscript"/>
        </w:rPr>
        <w:t>2</w:t>
      </w:r>
    </w:p>
    <w:p w14:paraId="09F40E58" w14:textId="77777777" w:rsidR="00DA4ECE" w:rsidRDefault="00DA4ECE" w:rsidP="00DA4ECE">
      <w:pPr>
        <w:spacing w:line="240" w:lineRule="atLeast"/>
      </w:pPr>
    </w:p>
    <w:p w14:paraId="72D6F47F" w14:textId="77777777" w:rsidR="00DA4ECE" w:rsidRDefault="00DA4ECE" w:rsidP="00DA4ECE">
      <w:pPr>
        <w:pStyle w:val="Heading3"/>
      </w:pPr>
      <w:r>
        <w:t xml:space="preserve">Which choice below best represents the relationship between the displacements </w:t>
      </w:r>
      <w:r>
        <w:rPr>
          <w:i/>
        </w:rPr>
        <w:t>x</w:t>
      </w:r>
      <w:r>
        <w:rPr>
          <w:i/>
          <w:vertAlign w:val="subscript"/>
        </w:rPr>
        <w:t>1</w:t>
      </w:r>
      <w:r>
        <w:t xml:space="preserve"> and </w:t>
      </w:r>
      <w:r>
        <w:rPr>
          <w:i/>
        </w:rPr>
        <w:t>x</w:t>
      </w:r>
      <w:r>
        <w:rPr>
          <w:i/>
          <w:vertAlign w:val="subscript"/>
        </w:rPr>
        <w:t>2</w:t>
      </w:r>
      <w:r>
        <w:t xml:space="preserve"> of the individual springs and the displacement </w:t>
      </w:r>
      <w:r>
        <w:rPr>
          <w:i/>
        </w:rPr>
        <w:t>x</w:t>
      </w:r>
      <w:r>
        <w:t xml:space="preserve"> of the original (single) spring?  Explain your reasoning.  </w:t>
      </w:r>
    </w:p>
    <w:p w14:paraId="3B6EA49F" w14:textId="77777777" w:rsidR="00DA4ECE" w:rsidRDefault="00DA4ECE" w:rsidP="00DA4ECE">
      <w:pPr>
        <w:pStyle w:val="bullet4"/>
        <w:tabs>
          <w:tab w:val="left" w:pos="3240"/>
          <w:tab w:val="left" w:pos="3600"/>
        </w:tabs>
        <w:ind w:left="1080" w:hanging="360"/>
      </w:pPr>
      <w:r>
        <w:t>(</w:t>
      </w:r>
      <w:proofErr w:type="spellStart"/>
      <w:r>
        <w:t>i</w:t>
      </w:r>
      <w:proofErr w:type="spellEnd"/>
      <w:r>
        <w:t>)</w:t>
      </w:r>
      <w:r>
        <w:tab/>
      </w:r>
      <w:proofErr w:type="gramStart"/>
      <w:r>
        <w:rPr>
          <w:i/>
        </w:rPr>
        <w:t>x</w:t>
      </w:r>
      <w:proofErr w:type="gramEnd"/>
      <w:r>
        <w:t xml:space="preserve"> = </w:t>
      </w:r>
      <w:r>
        <w:rPr>
          <w:i/>
        </w:rPr>
        <w:t>x</w:t>
      </w:r>
      <w:r>
        <w:rPr>
          <w:vertAlign w:val="subscript"/>
        </w:rPr>
        <w:t>1</w:t>
      </w:r>
      <w:r>
        <w:t xml:space="preserve"> + </w:t>
      </w:r>
      <w:r>
        <w:rPr>
          <w:i/>
        </w:rPr>
        <w:t>x</w:t>
      </w:r>
      <w:r>
        <w:rPr>
          <w:vertAlign w:val="subscript"/>
        </w:rPr>
        <w:t>2</w:t>
      </w:r>
      <w:r>
        <w:tab/>
        <w:t>(ii)</w:t>
      </w:r>
      <w:r>
        <w:tab/>
      </w:r>
      <w:r>
        <w:rPr>
          <w:i/>
        </w:rPr>
        <w:t>x</w:t>
      </w:r>
      <w:r>
        <w:t xml:space="preserve"> = </w:t>
      </w:r>
      <w:r>
        <w:rPr>
          <w:i/>
        </w:rPr>
        <w:t>x</w:t>
      </w:r>
      <w:r>
        <w:rPr>
          <w:vertAlign w:val="subscript"/>
        </w:rPr>
        <w:t>1</w:t>
      </w:r>
      <w:r>
        <w:t xml:space="preserve"> = </w:t>
      </w:r>
      <w:r>
        <w:rPr>
          <w:i/>
        </w:rPr>
        <w:t>x</w:t>
      </w:r>
      <w:r>
        <w:rPr>
          <w:vertAlign w:val="subscript"/>
        </w:rPr>
        <w:t>2</w:t>
      </w:r>
    </w:p>
    <w:p w14:paraId="1EAE449A" w14:textId="77777777" w:rsidR="00DA4ECE" w:rsidRDefault="00DA4ECE" w:rsidP="00DA4ECE">
      <w:pPr>
        <w:spacing w:line="240" w:lineRule="atLeast"/>
      </w:pPr>
    </w:p>
    <w:p w14:paraId="1E8A7D72" w14:textId="77777777" w:rsidR="00DA4ECE" w:rsidRDefault="00DA4ECE" w:rsidP="00DA4ECE">
      <w:pPr>
        <w:pStyle w:val="Heading3"/>
      </w:pPr>
      <w:r>
        <w:t xml:space="preserve">On the basis of your results in parts 1 and 2 above, determine an expression for the spring constant of the original spring </w:t>
      </w:r>
      <w:r>
        <w:rPr>
          <w:i/>
        </w:rPr>
        <w:t>(k)</w:t>
      </w:r>
      <w:r>
        <w:t xml:space="preserve"> in terms of the spring constants of the two individual springs.  Show all work.  </w:t>
      </w:r>
    </w:p>
    <w:p w14:paraId="41FB4C6A" w14:textId="77777777" w:rsidR="00DA4ECE" w:rsidRDefault="00DA4ECE" w:rsidP="00DA4ECE">
      <w:pPr>
        <w:spacing w:line="240" w:lineRule="atLeast"/>
      </w:pPr>
    </w:p>
    <w:p w14:paraId="60AF5BB8" w14:textId="77777777" w:rsidR="00DA4ECE" w:rsidRDefault="00DA4ECE" w:rsidP="00DA4ECE">
      <w:pPr>
        <w:pStyle w:val="Heading3"/>
      </w:pPr>
      <w:r>
        <w:rPr>
          <w:noProof/>
          <w:sz w:val="20"/>
        </w:rPr>
        <w:pict w14:anchorId="0318B05E">
          <v:shape id="_x0000_s1035" type="#_x0000_t75" style="position:absolute;left:0;text-align:left;margin-left:204pt;margin-top:48.05pt;width:253.25pt;height:125.25pt;z-index:251657728;mso-wrap-distance-left:14.4pt" fillcolor="window">
            <v:imagedata r:id="rId20" o:title=""/>
            <v:textbox style="mso-next-textbox:#_x0000_s1035"/>
            <w10:wrap type="square"/>
          </v:shape>
          <o:OLEObject Type="Embed" ProgID="Word.Picture.8" ShapeID="_x0000_s1035" DrawAspect="Content" ObjectID="_1294233022" r:id="rId21"/>
        </w:pict>
      </w:r>
      <w:r>
        <w:t xml:space="preserve">Now consider the case in which you replace the original spring with two new springs </w:t>
      </w:r>
      <w:r>
        <w:rPr>
          <w:i/>
        </w:rPr>
        <w:t>(3</w:t>
      </w:r>
      <w:r>
        <w:t xml:space="preserve"> and </w:t>
      </w:r>
      <w:r>
        <w:rPr>
          <w:i/>
        </w:rPr>
        <w:t>4)</w:t>
      </w:r>
      <w:r>
        <w:t xml:space="preserve"> that connect directly to the crate </w:t>
      </w:r>
      <w:r>
        <w:rPr>
          <w:u w:val="single"/>
        </w:rPr>
        <w:t>and</w:t>
      </w:r>
      <w:r>
        <w:t xml:space="preserve"> to the ceiling.  (See diagram.)  </w:t>
      </w:r>
      <w:r>
        <w:rPr>
          <w:i/>
        </w:rPr>
        <w:t>Note:</w:t>
      </w:r>
      <w:r>
        <w:t xml:space="preserve">  You may assume that each of the new springs has the same natural length as the original spring.</w:t>
      </w:r>
    </w:p>
    <w:p w14:paraId="425E7A2F" w14:textId="77777777" w:rsidR="00DA4ECE" w:rsidRDefault="00DA4ECE" w:rsidP="00BF6BD3">
      <w:pPr>
        <w:pStyle w:val="text4"/>
      </w:pPr>
      <w:r>
        <w:t xml:space="preserve">Following the same logic as you did in part a, determine an expression for the spring constant </w:t>
      </w:r>
      <w:r>
        <w:rPr>
          <w:i/>
        </w:rPr>
        <w:t>k</w:t>
      </w:r>
      <w:r>
        <w:t xml:space="preserve"> of the original spring in terms of the spring constants </w:t>
      </w:r>
      <w:r>
        <w:rPr>
          <w:i/>
        </w:rPr>
        <w:t>k</w:t>
      </w:r>
      <w:r>
        <w:rPr>
          <w:i/>
          <w:vertAlign w:val="subscript"/>
        </w:rPr>
        <w:t>3</w:t>
      </w:r>
      <w:r>
        <w:t xml:space="preserve"> and </w:t>
      </w:r>
      <w:r>
        <w:rPr>
          <w:i/>
        </w:rPr>
        <w:t>k</w:t>
      </w:r>
      <w:r>
        <w:rPr>
          <w:i/>
          <w:vertAlign w:val="subscript"/>
        </w:rPr>
        <w:t>4</w:t>
      </w:r>
      <w:r>
        <w:t xml:space="preserve"> of the new springs.  Explain your reasoning.</w:t>
      </w:r>
    </w:p>
    <w:p w14:paraId="3D823CD5" w14:textId="77777777" w:rsidR="00DA4ECE" w:rsidRDefault="00DA4ECE" w:rsidP="00DA4ECE">
      <w:pPr>
        <w:pStyle w:val="PartA"/>
        <w:ind w:left="720"/>
      </w:pPr>
    </w:p>
    <w:p w14:paraId="48649676" w14:textId="77777777" w:rsidR="00DA4ECE" w:rsidRDefault="00DA4ECE" w:rsidP="00DA4ECE">
      <w:pPr>
        <w:pStyle w:val="PartA"/>
        <w:ind w:left="720"/>
      </w:pPr>
    </w:p>
    <w:p w14:paraId="55ED19F6" w14:textId="77777777" w:rsidR="00DA4ECE" w:rsidRDefault="00DA4ECE" w:rsidP="00DA4ECE">
      <w:pPr>
        <w:pStyle w:val="PartA"/>
        <w:ind w:left="720"/>
      </w:pPr>
    </w:p>
    <w:p w14:paraId="0409DE31" w14:textId="77777777" w:rsidR="00DA4ECE" w:rsidRDefault="00DA4ECE" w:rsidP="00DA4ECE">
      <w:pPr>
        <w:pStyle w:val="PartA"/>
        <w:ind w:left="720"/>
      </w:pPr>
    </w:p>
    <w:p w14:paraId="099DBFE4" w14:textId="77777777" w:rsidR="00DA4ECE" w:rsidRDefault="00DA4ECE" w:rsidP="00DA4ECE">
      <w:pPr>
        <w:pStyle w:val="PartA"/>
        <w:ind w:left="720"/>
      </w:pPr>
    </w:p>
    <w:p w14:paraId="03D74940" w14:textId="77777777" w:rsidR="00DA4ECE" w:rsidRDefault="00DA4ECE" w:rsidP="00DA4ECE">
      <w:pPr>
        <w:pStyle w:val="PartA"/>
        <w:ind w:left="720"/>
      </w:pPr>
    </w:p>
    <w:p w14:paraId="7521D14C" w14:textId="77777777" w:rsidR="00093768" w:rsidRPr="00093768" w:rsidRDefault="00DA4ECE" w:rsidP="00956BF8">
      <w:pPr>
        <w:pStyle w:val="Heading3"/>
      </w:pPr>
      <w:r>
        <w:t xml:space="preserve">On the basis of your results in parts A and B, if you were to take a spring and cut it in </w:t>
      </w:r>
      <w:r>
        <w:rPr>
          <w:i/>
        </w:rPr>
        <w:t>half,</w:t>
      </w:r>
      <w:r>
        <w:t xml:space="preserve"> how would the spring constant for each </w:t>
      </w:r>
      <w:r>
        <w:rPr>
          <w:u w:val="single"/>
        </w:rPr>
        <w:t>half</w:t>
      </w:r>
      <w:r>
        <w:t xml:space="preserve"> of the spring compare to the spring constant of the </w:t>
      </w:r>
      <w:r>
        <w:rPr>
          <w:u w:val="single"/>
        </w:rPr>
        <w:t>original</w:t>
      </w:r>
      <w:r>
        <w:t xml:space="preserve"> (uncut) spring?  Explain your reasoning or show all work.</w:t>
      </w:r>
    </w:p>
    <w:sectPr w:rsidR="00093768" w:rsidRPr="00093768" w:rsidSect="00D425B2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type w:val="oddPage"/>
      <w:pgSz w:w="12240" w:h="15840"/>
      <w:pgMar w:top="-1440" w:right="1080" w:bottom="1152" w:left="1080" w:header="720" w:footer="1008" w:gutter="72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646BCC92" w14:textId="77777777" w:rsidR="00320ED5" w:rsidRDefault="00320ED5">
      <w:r>
        <w:separator/>
      </w:r>
    </w:p>
  </w:endnote>
  <w:endnote w:type="continuationSeparator" w:id="0">
    <w:p w14:paraId="44955A25" w14:textId="77777777" w:rsidR="00320ED5" w:rsidRDefault="00320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ekton Oblique">
    <w:altName w:val="Cambria"/>
    <w:charset w:val="4D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03F864" w14:textId="77777777" w:rsidR="00C5721B" w:rsidRDefault="004F13EA">
    <w:pPr>
      <w:pStyle w:val="Footer"/>
    </w:pPr>
    <w:r>
      <w:t>©20</w:t>
    </w:r>
    <w:r w:rsidR="00D425B2">
      <w:t>13</w:t>
    </w:r>
    <w:r w:rsidR="00C5721B">
      <w:t xml:space="preserve"> Physics Department, Grand Valley State University, Allendale, MI.  </w:t>
    </w:r>
  </w:p>
  <w:p w14:paraId="4B5D1AC0" w14:textId="77777777" w:rsidR="00C5721B" w:rsidRDefault="00C5721B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642852" w14:textId="77777777" w:rsidR="00C5721B" w:rsidRDefault="00C5721B">
    <w:pPr>
      <w:pStyle w:val="Footer"/>
    </w:pPr>
    <w:r>
      <w:t>©20</w:t>
    </w:r>
    <w:r w:rsidR="00D425B2">
      <w:t>13</w:t>
    </w:r>
    <w:r>
      <w:t xml:space="preserve"> Physics Department, Grand Valley State University, Allendale, MI.  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73B5B2" w14:textId="77777777" w:rsidR="00C5721B" w:rsidRDefault="004F13EA">
    <w:pPr>
      <w:pStyle w:val="Footer"/>
    </w:pPr>
    <w:r>
      <w:t>©20</w:t>
    </w:r>
    <w:r w:rsidR="00D425B2">
      <w:t>13</w:t>
    </w:r>
    <w:r w:rsidR="00C5721B">
      <w:t xml:space="preserve"> Physics Department, Grand Valley State University, Allendale, MI.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6532AF6F" w14:textId="77777777" w:rsidR="00320ED5" w:rsidRDefault="00320ED5">
      <w:r>
        <w:separator/>
      </w:r>
    </w:p>
  </w:footnote>
  <w:footnote w:type="continuationSeparator" w:id="0">
    <w:p w14:paraId="46AB415F" w14:textId="77777777" w:rsidR="00320ED5" w:rsidRDefault="00320ED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B8DCF6" w14:textId="77777777" w:rsidR="00C5721B" w:rsidRDefault="00C5721B">
    <w:pPr>
      <w:pStyle w:val="Header"/>
      <w:tabs>
        <w:tab w:val="clear" w:pos="4320"/>
        <w:tab w:val="clear" w:pos="5760"/>
        <w:tab w:val="clear" w:pos="6480"/>
        <w:tab w:val="clear" w:pos="8640"/>
        <w:tab w:val="center" w:pos="4680"/>
        <w:tab w:val="left" w:pos="6120"/>
        <w:tab w:val="left" w:pos="6750"/>
      </w:tabs>
      <w:rPr>
        <w:sz w:val="22"/>
      </w:rPr>
    </w:pPr>
    <w:r>
      <w:rPr>
        <w:b/>
        <w:bCs/>
        <w:i/>
        <w:iCs/>
        <w:sz w:val="22"/>
      </w:rPr>
      <w:t>Homework:  Simple harmonic motion</w:t>
    </w:r>
    <w:r>
      <w:rPr>
        <w:b/>
        <w:bCs/>
        <w:i/>
        <w:iCs/>
        <w:sz w:val="22"/>
      </w:rPr>
      <w:tab/>
    </w:r>
    <w:r>
      <w:rPr>
        <w:sz w:val="22"/>
      </w:rPr>
      <w:tab/>
    </w:r>
    <w:r>
      <w:rPr>
        <w:sz w:val="22"/>
      </w:rPr>
      <w:tab/>
    </w:r>
  </w:p>
  <w:p w14:paraId="7F01B689" w14:textId="77777777" w:rsidR="00C5721B" w:rsidRDefault="00C5721B">
    <w:pPr>
      <w:pStyle w:val="Header"/>
      <w:tabs>
        <w:tab w:val="clear" w:pos="6480"/>
        <w:tab w:val="left" w:pos="6660"/>
        <w:tab w:val="left" w:pos="7920"/>
      </w:tabs>
    </w:pP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206A3A" w14:textId="77777777" w:rsidR="00C5721B" w:rsidRDefault="00C5721B">
    <w:pPr>
      <w:pStyle w:val="Header"/>
      <w:tabs>
        <w:tab w:val="clear" w:pos="4320"/>
        <w:tab w:val="clear" w:pos="5760"/>
        <w:tab w:val="clear" w:pos="6480"/>
        <w:tab w:val="clear" w:pos="8640"/>
        <w:tab w:val="center" w:pos="4680"/>
        <w:tab w:val="left" w:pos="6120"/>
        <w:tab w:val="left" w:pos="6750"/>
      </w:tabs>
      <w:rPr>
        <w:sz w:val="22"/>
      </w:rPr>
    </w:pPr>
    <w:r>
      <w:rPr>
        <w:b/>
        <w:bCs/>
        <w:i/>
        <w:iCs/>
        <w:sz w:val="22"/>
      </w:rPr>
      <w:t>Homework:  Simple harmonic motion</w:t>
    </w:r>
    <w:r>
      <w:rPr>
        <w:b/>
        <w:bCs/>
        <w:i/>
        <w:iCs/>
        <w:sz w:val="22"/>
      </w:rPr>
      <w:tab/>
    </w:r>
    <w:r>
      <w:rPr>
        <w:sz w:val="22"/>
      </w:rPr>
      <w:tab/>
    </w:r>
    <w:r>
      <w:rPr>
        <w:sz w:val="22"/>
      </w:rPr>
      <w:tab/>
    </w:r>
  </w:p>
  <w:p w14:paraId="5A97F1C9" w14:textId="77777777" w:rsidR="00C5721B" w:rsidRDefault="00C5721B">
    <w:pPr>
      <w:pStyle w:val="Header"/>
      <w:tabs>
        <w:tab w:val="clear" w:pos="6480"/>
        <w:tab w:val="left" w:pos="6660"/>
        <w:tab w:val="left" w:pos="7920"/>
      </w:tabs>
    </w:pP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533DD6" w14:textId="77777777" w:rsidR="00C5721B" w:rsidRDefault="00C5721B">
    <w:pPr>
      <w:pStyle w:val="Header"/>
      <w:tabs>
        <w:tab w:val="clear" w:pos="4320"/>
        <w:tab w:val="clear" w:pos="5760"/>
        <w:tab w:val="clear" w:pos="6480"/>
        <w:tab w:val="clear" w:pos="8640"/>
        <w:tab w:val="center" w:pos="4680"/>
        <w:tab w:val="left" w:pos="6120"/>
        <w:tab w:val="left" w:pos="6750"/>
      </w:tabs>
      <w:rPr>
        <w:sz w:val="22"/>
      </w:rPr>
    </w:pPr>
    <w:r>
      <w:rPr>
        <w:b/>
        <w:bCs/>
        <w:i/>
        <w:iCs/>
        <w:sz w:val="22"/>
      </w:rPr>
      <w:t>Homework:  Simple harmonic motion</w:t>
    </w:r>
    <w:r>
      <w:rPr>
        <w:b/>
        <w:bCs/>
        <w:i/>
        <w:iCs/>
        <w:sz w:val="22"/>
      </w:rPr>
      <w:tab/>
    </w:r>
    <w:r>
      <w:rPr>
        <w:sz w:val="22"/>
      </w:rPr>
      <w:tab/>
      <w:t>Name</w:t>
    </w:r>
    <w:r>
      <w:rPr>
        <w:sz w:val="22"/>
      </w:rPr>
      <w:tab/>
    </w:r>
    <w:r>
      <w:rPr>
        <w:sz w:val="22"/>
        <w:u w:val="single"/>
      </w:rPr>
      <w:tab/>
    </w:r>
    <w:r>
      <w:rPr>
        <w:sz w:val="22"/>
      </w:rPr>
      <w:tab/>
    </w:r>
  </w:p>
  <w:p w14:paraId="007816C2" w14:textId="77777777" w:rsidR="00C5721B" w:rsidRDefault="00C5721B">
    <w:pPr>
      <w:pStyle w:val="Header"/>
      <w:tabs>
        <w:tab w:val="clear" w:pos="6480"/>
        <w:tab w:val="left" w:pos="6660"/>
        <w:tab w:val="left" w:pos="7920"/>
      </w:tabs>
    </w:pP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7C"/>
    <w:multiLevelType w:val="singleLevel"/>
    <w:tmpl w:val="AAB4368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9BC357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AAAF7C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5E6EFF7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2B1892A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140D0F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DCE67F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E4857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F3AFA2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96483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90AA6952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nothing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3">
      <w:start w:val="1"/>
      <w:numFmt w:val="lowerRoman"/>
      <w:pStyle w:val="Heading4"/>
      <w:lvlText w:val="%4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4">
      <w:start w:val="1"/>
      <w:numFmt w:val="none"/>
      <w:pStyle w:val="Heading5"/>
      <w:lvlText w:val=""/>
      <w:lvlJc w:val="left"/>
      <w:pPr>
        <w:tabs>
          <w:tab w:val="num" w:pos="0"/>
        </w:tabs>
        <w:ind w:left="1080" w:hanging="360"/>
      </w:pPr>
      <w:rPr>
        <w:rFonts w:ascii="Symbol" w:hAnsi="Symbol" w:hint="default"/>
      </w:rPr>
    </w:lvl>
    <w:lvl w:ilvl="5">
      <w:start w:val="1"/>
      <w:numFmt w:val="none"/>
      <w:pStyle w:val="Heading6"/>
      <w:lvlText w:val=""/>
      <w:lvlJc w:val="left"/>
      <w:pPr>
        <w:tabs>
          <w:tab w:val="num" w:pos="0"/>
        </w:tabs>
        <w:ind w:left="1800" w:hanging="360"/>
      </w:pPr>
      <w:rPr>
        <w:rFonts w:ascii="Symbol" w:hAnsi="Symbol"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0"/>
        </w:tabs>
        <w:ind w:left="2520" w:hanging="72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0"/>
        </w:tabs>
        <w:ind w:left="3240" w:hanging="72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0"/>
        </w:tabs>
        <w:ind w:left="3960" w:hanging="720"/>
      </w:pPr>
      <w:rPr>
        <w:rFonts w:hint="default"/>
      </w:rPr>
    </w:lvl>
  </w:abstractNum>
  <w:abstractNum w:abstractNumId="11">
    <w:nsid w:val="14594264"/>
    <w:multiLevelType w:val="hybridMultilevel"/>
    <w:tmpl w:val="90906512"/>
    <w:lvl w:ilvl="0" w:tplc="5F9E92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40F7BFE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intFractionalCharacterWidth/>
  <w:embedSystemFonts/>
  <w:mirrorMargin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768"/>
    <w:rsid w:val="00087B83"/>
    <w:rsid w:val="00093768"/>
    <w:rsid w:val="000B18E4"/>
    <w:rsid w:val="000F55BF"/>
    <w:rsid w:val="00111D1E"/>
    <w:rsid w:val="001333AB"/>
    <w:rsid w:val="00143792"/>
    <w:rsid w:val="0015344D"/>
    <w:rsid w:val="001908A4"/>
    <w:rsid w:val="001B3DCF"/>
    <w:rsid w:val="001D5350"/>
    <w:rsid w:val="002A57D1"/>
    <w:rsid w:val="002E36AC"/>
    <w:rsid w:val="00315E98"/>
    <w:rsid w:val="00320ED5"/>
    <w:rsid w:val="003729CD"/>
    <w:rsid w:val="0038168A"/>
    <w:rsid w:val="003C105E"/>
    <w:rsid w:val="003D1376"/>
    <w:rsid w:val="004220A6"/>
    <w:rsid w:val="0042455C"/>
    <w:rsid w:val="004A4E60"/>
    <w:rsid w:val="004F13EA"/>
    <w:rsid w:val="00564004"/>
    <w:rsid w:val="00565D05"/>
    <w:rsid w:val="0059367D"/>
    <w:rsid w:val="005E63FC"/>
    <w:rsid w:val="005F76E6"/>
    <w:rsid w:val="00624680"/>
    <w:rsid w:val="00637588"/>
    <w:rsid w:val="0065406C"/>
    <w:rsid w:val="00656B4F"/>
    <w:rsid w:val="00667FE5"/>
    <w:rsid w:val="0067211A"/>
    <w:rsid w:val="00713B36"/>
    <w:rsid w:val="007178EF"/>
    <w:rsid w:val="007227DF"/>
    <w:rsid w:val="00734970"/>
    <w:rsid w:val="00735816"/>
    <w:rsid w:val="007376AF"/>
    <w:rsid w:val="00743BDA"/>
    <w:rsid w:val="0078143B"/>
    <w:rsid w:val="00782CC7"/>
    <w:rsid w:val="007B7091"/>
    <w:rsid w:val="007E203B"/>
    <w:rsid w:val="00822C6A"/>
    <w:rsid w:val="00824F85"/>
    <w:rsid w:val="00833668"/>
    <w:rsid w:val="00855085"/>
    <w:rsid w:val="008627B1"/>
    <w:rsid w:val="008B1B01"/>
    <w:rsid w:val="008E6F1B"/>
    <w:rsid w:val="0090395C"/>
    <w:rsid w:val="009076DF"/>
    <w:rsid w:val="00956BF8"/>
    <w:rsid w:val="00971656"/>
    <w:rsid w:val="009C1C79"/>
    <w:rsid w:val="00A139D0"/>
    <w:rsid w:val="00A34855"/>
    <w:rsid w:val="00A62608"/>
    <w:rsid w:val="00AB2360"/>
    <w:rsid w:val="00AE7DB8"/>
    <w:rsid w:val="00BC456A"/>
    <w:rsid w:val="00BF6BD3"/>
    <w:rsid w:val="00C27911"/>
    <w:rsid w:val="00C47370"/>
    <w:rsid w:val="00C539D0"/>
    <w:rsid w:val="00C5721B"/>
    <w:rsid w:val="00C65527"/>
    <w:rsid w:val="00CF7624"/>
    <w:rsid w:val="00D425B2"/>
    <w:rsid w:val="00D50262"/>
    <w:rsid w:val="00D92C71"/>
    <w:rsid w:val="00DA4ECE"/>
    <w:rsid w:val="00DA787D"/>
    <w:rsid w:val="00DC7999"/>
    <w:rsid w:val="00DF3C7C"/>
    <w:rsid w:val="00E16380"/>
    <w:rsid w:val="00E2609A"/>
    <w:rsid w:val="00E56B30"/>
    <w:rsid w:val="00EE46B1"/>
    <w:rsid w:val="00F07814"/>
    <w:rsid w:val="00F40148"/>
    <w:rsid w:val="00FC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5C1FD4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outlineLvl w:val="0"/>
    </w:pPr>
    <w:rPr>
      <w:rFonts w:ascii="Bookman Old Style" w:hAnsi="Bookman Old Style"/>
      <w:b/>
      <w: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after="240" w:line="240" w:lineRule="exact"/>
      <w:outlineLvl w:val="1"/>
    </w:pPr>
  </w:style>
  <w:style w:type="paragraph" w:styleId="Heading3">
    <w:name w:val="heading 3"/>
    <w:basedOn w:val="Normal"/>
    <w:next w:val="Normal"/>
    <w:qFormat/>
    <w:rsid w:val="005E63FC"/>
    <w:pPr>
      <w:keepNext/>
      <w:numPr>
        <w:ilvl w:val="2"/>
        <w:numId w:val="1"/>
      </w:numPr>
      <w:spacing w:after="240" w:line="240" w:lineRule="exact"/>
      <w:ind w:left="720"/>
      <w:outlineLvl w:val="2"/>
    </w:pPr>
  </w:style>
  <w:style w:type="paragraph" w:styleId="Heading4">
    <w:name w:val="heading 4"/>
    <w:basedOn w:val="Normal"/>
    <w:next w:val="Normal"/>
    <w:qFormat/>
    <w:rsid w:val="00656B4F"/>
    <w:pPr>
      <w:keepNext/>
      <w:numPr>
        <w:ilvl w:val="3"/>
        <w:numId w:val="1"/>
      </w:numPr>
      <w:spacing w:after="240" w:line="240" w:lineRule="exact"/>
      <w:ind w:left="108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Helvetica" w:hAnsi="Helvetica"/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round" w:vAnchor="text" w:hAnchor="text" w:xAlign="right" w:y="1"/>
    </w:p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,Right graphic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styleId="Header">
    <w:name w:val="header"/>
    <w:basedOn w:val="Normal"/>
    <w:pPr>
      <w:pBdr>
        <w:bottom w:val="single" w:sz="12" w:space="1" w:color="auto"/>
      </w:pBdr>
      <w:tabs>
        <w:tab w:val="left" w:pos="720"/>
        <w:tab w:val="center" w:pos="4320"/>
        <w:tab w:val="left" w:pos="5760"/>
        <w:tab w:val="left" w:pos="6480"/>
        <w:tab w:val="right" w:pos="8640"/>
        <w:tab w:val="right" w:pos="9360"/>
      </w:tabs>
    </w:pPr>
    <w:rPr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character" w:styleId="PageNumber">
    <w:name w:val="page number"/>
    <w:basedOn w:val="DefaultParagraphFont"/>
  </w:style>
  <w:style w:type="paragraph" w:customStyle="1" w:styleId="rg2">
    <w:name w:val="rg2"/>
    <w:basedOn w:val="rightgraphic"/>
    <w:pPr>
      <w:framePr w:wrap="around" w:y="174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PartA">
    <w:name w:val="Part A"/>
    <w:basedOn w:val="Normal"/>
    <w:pPr>
      <w:overflowPunct w:val="0"/>
      <w:autoSpaceDE w:val="0"/>
      <w:autoSpaceDN w:val="0"/>
      <w:adjustRightInd w:val="0"/>
      <w:spacing w:line="240" w:lineRule="exact"/>
      <w:ind w:left="360" w:hanging="360"/>
      <w:textAlignment w:val="baseline"/>
    </w:pPr>
  </w:style>
  <w:style w:type="paragraph" w:styleId="BalloonText">
    <w:name w:val="Balloon Text"/>
    <w:basedOn w:val="Normal"/>
    <w:semiHidden/>
    <w:rsid w:val="004A4E60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4A4E60"/>
    <w:pPr>
      <w:spacing w:after="120"/>
      <w:ind w:left="1440" w:right="1440"/>
    </w:pPr>
  </w:style>
  <w:style w:type="paragraph" w:styleId="BodyText">
    <w:name w:val="Body Text"/>
    <w:basedOn w:val="Normal"/>
    <w:rsid w:val="004A4E60"/>
    <w:pPr>
      <w:spacing w:after="120"/>
    </w:pPr>
  </w:style>
  <w:style w:type="paragraph" w:styleId="BodyText2">
    <w:name w:val="Body Text 2"/>
    <w:basedOn w:val="Normal"/>
    <w:rsid w:val="004A4E60"/>
    <w:pPr>
      <w:spacing w:after="120" w:line="480" w:lineRule="auto"/>
    </w:pPr>
  </w:style>
  <w:style w:type="paragraph" w:styleId="BodyText3">
    <w:name w:val="Body Text 3"/>
    <w:basedOn w:val="Normal"/>
    <w:rsid w:val="004A4E60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4A4E60"/>
    <w:pPr>
      <w:ind w:firstLine="210"/>
    </w:pPr>
  </w:style>
  <w:style w:type="paragraph" w:styleId="BodyTextIndent">
    <w:name w:val="Body Text Indent"/>
    <w:basedOn w:val="Normal"/>
    <w:rsid w:val="004A4E60"/>
    <w:pPr>
      <w:spacing w:after="120"/>
      <w:ind w:left="360"/>
    </w:pPr>
  </w:style>
  <w:style w:type="paragraph" w:styleId="BodyTextFirstIndent2">
    <w:name w:val="Body Text First Indent 2"/>
    <w:basedOn w:val="BodyTextIndent"/>
    <w:rsid w:val="004A4E60"/>
    <w:pPr>
      <w:ind w:firstLine="210"/>
    </w:pPr>
  </w:style>
  <w:style w:type="paragraph" w:styleId="BodyTextIndent2">
    <w:name w:val="Body Text Indent 2"/>
    <w:basedOn w:val="Normal"/>
    <w:rsid w:val="004A4E60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4A4E60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rsid w:val="004A4E60"/>
    <w:pPr>
      <w:ind w:left="4320"/>
    </w:pPr>
  </w:style>
  <w:style w:type="paragraph" w:styleId="CommentText">
    <w:name w:val="annotation text"/>
    <w:basedOn w:val="Normal"/>
    <w:semiHidden/>
    <w:rsid w:val="004A4E60"/>
    <w:rPr>
      <w:sz w:val="20"/>
    </w:rPr>
  </w:style>
  <w:style w:type="paragraph" w:styleId="CommentSubject">
    <w:name w:val="annotation subject"/>
    <w:basedOn w:val="CommentText"/>
    <w:next w:val="CommentText"/>
    <w:semiHidden/>
    <w:rsid w:val="004A4E60"/>
    <w:rPr>
      <w:b/>
      <w:bCs/>
    </w:rPr>
  </w:style>
  <w:style w:type="paragraph" w:styleId="Date">
    <w:name w:val="Date"/>
    <w:basedOn w:val="Normal"/>
    <w:next w:val="Normal"/>
    <w:rsid w:val="004A4E60"/>
  </w:style>
  <w:style w:type="paragraph" w:styleId="DocumentMap">
    <w:name w:val="Document Map"/>
    <w:basedOn w:val="Normal"/>
    <w:semiHidden/>
    <w:rsid w:val="004A4E60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4A4E60"/>
  </w:style>
  <w:style w:type="paragraph" w:styleId="EndnoteText">
    <w:name w:val="endnote text"/>
    <w:basedOn w:val="Normal"/>
    <w:semiHidden/>
    <w:rsid w:val="004A4E60"/>
    <w:rPr>
      <w:sz w:val="20"/>
    </w:rPr>
  </w:style>
  <w:style w:type="paragraph" w:styleId="EnvelopeAddress">
    <w:name w:val="envelope address"/>
    <w:basedOn w:val="Normal"/>
    <w:rsid w:val="004A4E60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4A4E60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sid w:val="004A4E60"/>
    <w:rPr>
      <w:sz w:val="20"/>
    </w:rPr>
  </w:style>
  <w:style w:type="paragraph" w:styleId="HTMLAddress">
    <w:name w:val="HTML Address"/>
    <w:basedOn w:val="Normal"/>
    <w:rsid w:val="004A4E60"/>
    <w:rPr>
      <w:i/>
      <w:iCs/>
    </w:rPr>
  </w:style>
  <w:style w:type="paragraph" w:styleId="HTMLPreformatted">
    <w:name w:val="HTML Preformatted"/>
    <w:basedOn w:val="Normal"/>
    <w:rsid w:val="004A4E60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rsid w:val="004A4E60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A4E60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A4E60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A4E60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A4E60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A4E60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A4E60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A4E60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A4E60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A4E60"/>
    <w:rPr>
      <w:rFonts w:ascii="Arial" w:hAnsi="Arial" w:cs="Arial"/>
      <w:b/>
      <w:bCs/>
    </w:rPr>
  </w:style>
  <w:style w:type="paragraph" w:styleId="List">
    <w:name w:val="List"/>
    <w:basedOn w:val="Normal"/>
    <w:rsid w:val="004A4E60"/>
    <w:pPr>
      <w:ind w:left="360" w:hanging="360"/>
    </w:pPr>
  </w:style>
  <w:style w:type="paragraph" w:styleId="List2">
    <w:name w:val="List 2"/>
    <w:basedOn w:val="Normal"/>
    <w:rsid w:val="004A4E60"/>
    <w:pPr>
      <w:ind w:left="720" w:hanging="360"/>
    </w:pPr>
  </w:style>
  <w:style w:type="paragraph" w:styleId="List3">
    <w:name w:val="List 3"/>
    <w:basedOn w:val="Normal"/>
    <w:rsid w:val="004A4E60"/>
    <w:pPr>
      <w:ind w:left="1080" w:hanging="360"/>
    </w:pPr>
  </w:style>
  <w:style w:type="paragraph" w:styleId="List4">
    <w:name w:val="List 4"/>
    <w:basedOn w:val="Normal"/>
    <w:rsid w:val="004A4E60"/>
    <w:pPr>
      <w:ind w:left="1440" w:hanging="360"/>
    </w:pPr>
  </w:style>
  <w:style w:type="paragraph" w:styleId="List5">
    <w:name w:val="List 5"/>
    <w:basedOn w:val="Normal"/>
    <w:rsid w:val="004A4E60"/>
    <w:pPr>
      <w:ind w:left="1800" w:hanging="360"/>
    </w:pPr>
  </w:style>
  <w:style w:type="paragraph" w:styleId="ListBullet">
    <w:name w:val="List Bullet"/>
    <w:basedOn w:val="Normal"/>
    <w:autoRedefine/>
    <w:rsid w:val="004A4E60"/>
    <w:pPr>
      <w:numPr>
        <w:numId w:val="5"/>
      </w:numPr>
    </w:pPr>
  </w:style>
  <w:style w:type="paragraph" w:styleId="ListBullet2">
    <w:name w:val="List Bullet 2"/>
    <w:basedOn w:val="Normal"/>
    <w:autoRedefine/>
    <w:rsid w:val="004A4E60"/>
    <w:pPr>
      <w:numPr>
        <w:numId w:val="6"/>
      </w:numPr>
    </w:pPr>
  </w:style>
  <w:style w:type="paragraph" w:styleId="ListBullet3">
    <w:name w:val="List Bullet 3"/>
    <w:basedOn w:val="Normal"/>
    <w:autoRedefine/>
    <w:rsid w:val="004A4E60"/>
    <w:pPr>
      <w:numPr>
        <w:numId w:val="7"/>
      </w:numPr>
    </w:pPr>
  </w:style>
  <w:style w:type="paragraph" w:styleId="ListBullet4">
    <w:name w:val="List Bullet 4"/>
    <w:basedOn w:val="Normal"/>
    <w:autoRedefine/>
    <w:rsid w:val="004A4E60"/>
    <w:pPr>
      <w:numPr>
        <w:numId w:val="8"/>
      </w:numPr>
    </w:pPr>
  </w:style>
  <w:style w:type="paragraph" w:styleId="ListBullet5">
    <w:name w:val="List Bullet 5"/>
    <w:basedOn w:val="Normal"/>
    <w:autoRedefine/>
    <w:rsid w:val="004A4E60"/>
    <w:pPr>
      <w:numPr>
        <w:numId w:val="9"/>
      </w:numPr>
    </w:pPr>
  </w:style>
  <w:style w:type="paragraph" w:styleId="ListContinue">
    <w:name w:val="List Continue"/>
    <w:basedOn w:val="Normal"/>
    <w:rsid w:val="004A4E60"/>
    <w:pPr>
      <w:spacing w:after="120"/>
      <w:ind w:left="360"/>
    </w:pPr>
  </w:style>
  <w:style w:type="paragraph" w:styleId="ListContinue2">
    <w:name w:val="List Continue 2"/>
    <w:basedOn w:val="Normal"/>
    <w:rsid w:val="004A4E60"/>
    <w:pPr>
      <w:spacing w:after="120"/>
      <w:ind w:left="720"/>
    </w:pPr>
  </w:style>
  <w:style w:type="paragraph" w:styleId="ListContinue3">
    <w:name w:val="List Continue 3"/>
    <w:basedOn w:val="Normal"/>
    <w:rsid w:val="004A4E60"/>
    <w:pPr>
      <w:spacing w:after="120"/>
      <w:ind w:left="1080"/>
    </w:pPr>
  </w:style>
  <w:style w:type="paragraph" w:styleId="ListContinue4">
    <w:name w:val="List Continue 4"/>
    <w:basedOn w:val="Normal"/>
    <w:rsid w:val="004A4E60"/>
    <w:pPr>
      <w:spacing w:after="120"/>
      <w:ind w:left="1440"/>
    </w:pPr>
  </w:style>
  <w:style w:type="paragraph" w:styleId="ListContinue5">
    <w:name w:val="List Continue 5"/>
    <w:basedOn w:val="Normal"/>
    <w:rsid w:val="004A4E60"/>
    <w:pPr>
      <w:spacing w:after="120"/>
      <w:ind w:left="1800"/>
    </w:pPr>
  </w:style>
  <w:style w:type="paragraph" w:styleId="ListNumber">
    <w:name w:val="List Number"/>
    <w:basedOn w:val="Normal"/>
    <w:rsid w:val="004A4E60"/>
    <w:pPr>
      <w:numPr>
        <w:numId w:val="10"/>
      </w:numPr>
    </w:pPr>
  </w:style>
  <w:style w:type="paragraph" w:styleId="ListNumber2">
    <w:name w:val="List Number 2"/>
    <w:basedOn w:val="Normal"/>
    <w:rsid w:val="004A4E60"/>
    <w:pPr>
      <w:numPr>
        <w:numId w:val="11"/>
      </w:numPr>
    </w:pPr>
  </w:style>
  <w:style w:type="paragraph" w:styleId="ListNumber3">
    <w:name w:val="List Number 3"/>
    <w:basedOn w:val="Normal"/>
    <w:rsid w:val="004A4E60"/>
    <w:pPr>
      <w:numPr>
        <w:numId w:val="12"/>
      </w:numPr>
    </w:pPr>
  </w:style>
  <w:style w:type="paragraph" w:styleId="ListNumber4">
    <w:name w:val="List Number 4"/>
    <w:basedOn w:val="Normal"/>
    <w:rsid w:val="004A4E60"/>
    <w:pPr>
      <w:numPr>
        <w:numId w:val="13"/>
      </w:numPr>
    </w:pPr>
  </w:style>
  <w:style w:type="paragraph" w:styleId="ListNumber5">
    <w:name w:val="List Number 5"/>
    <w:basedOn w:val="Normal"/>
    <w:rsid w:val="004A4E60"/>
    <w:pPr>
      <w:numPr>
        <w:numId w:val="14"/>
      </w:numPr>
    </w:pPr>
  </w:style>
  <w:style w:type="paragraph" w:styleId="MacroText">
    <w:name w:val="macro"/>
    <w:semiHidden/>
    <w:rsid w:val="004A4E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4A4E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4A4E60"/>
    <w:rPr>
      <w:sz w:val="24"/>
      <w:szCs w:val="24"/>
    </w:rPr>
  </w:style>
  <w:style w:type="paragraph" w:styleId="NormalIndent">
    <w:name w:val="Normal Indent"/>
    <w:basedOn w:val="Normal"/>
    <w:rsid w:val="004A4E60"/>
    <w:pPr>
      <w:ind w:left="720"/>
    </w:pPr>
  </w:style>
  <w:style w:type="paragraph" w:styleId="NoteHeading">
    <w:name w:val="Note Heading"/>
    <w:basedOn w:val="Normal"/>
    <w:next w:val="Normal"/>
    <w:rsid w:val="004A4E60"/>
  </w:style>
  <w:style w:type="paragraph" w:styleId="PlainText">
    <w:name w:val="Plain Text"/>
    <w:basedOn w:val="Normal"/>
    <w:rsid w:val="004A4E60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rsid w:val="004A4E60"/>
  </w:style>
  <w:style w:type="paragraph" w:styleId="Signature">
    <w:name w:val="Signature"/>
    <w:basedOn w:val="Normal"/>
    <w:rsid w:val="004A4E60"/>
    <w:pPr>
      <w:ind w:left="4320"/>
    </w:pPr>
  </w:style>
  <w:style w:type="paragraph" w:styleId="Subtitle">
    <w:name w:val="Subtitle"/>
    <w:basedOn w:val="Normal"/>
    <w:qFormat/>
    <w:rsid w:val="004A4E6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le3Deffects1">
    <w:name w:val="Table 3D effects 1"/>
    <w:basedOn w:val="TableNormal"/>
    <w:rsid w:val="004A4E60"/>
    <w:rPr>
      <w:b/>
      <w:bCs/>
      <w:color w:val="00008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styleId="Table3Deffects2">
    <w:name w:val="Table 3D effects 2"/>
    <w:basedOn w:val="TableNormal"/>
    <w:rsid w:val="004A4E60"/>
    <w:rPr>
      <w:b/>
      <w:bCs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right w:val="single" w:sz="6" w:space="0" w:color="808080"/>
      </w:tcBorders>
      <w:shd w:val="solid" w:color="C0C0C0" w:fill="FFFFFF"/>
    </w:tcPr>
  </w:style>
  <w:style w:type="table" w:styleId="Table3Deffects3">
    <w:name w:val="Table 3D effects 3"/>
    <w:basedOn w:val="TableNormal"/>
    <w:rsid w:val="004A4E60"/>
    <w:rPr>
      <w:b/>
      <w:bCs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right w:val="single" w:sz="6" w:space="0" w:color="808080"/>
      </w:tcBorders>
      <w:shd w:val="pct50" w:color="C0C0C0" w:fill="FFFFFF"/>
    </w:tcPr>
  </w:style>
  <w:style w:type="table" w:styleId="TableClassic1">
    <w:name w:val="Table Classic 1"/>
    <w:basedOn w:val="TableNormal"/>
    <w:rsid w:val="004A4E60"/>
    <w:rPr>
      <w:b/>
      <w:bCs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  <w:right w:val="single" w:sz="6" w:space="0" w:color="000000"/>
      </w:tcBorders>
      <w:shd w:val="clear" w:color="auto" w:fill="auto"/>
    </w:tcPr>
  </w:style>
  <w:style w:type="table" w:styleId="TableClassic2">
    <w:name w:val="Table Classic 2"/>
    <w:basedOn w:val="TableNormal"/>
    <w:rsid w:val="004A4E60"/>
    <w:rPr>
      <w:b/>
      <w:bCs/>
      <w:color w:val="00008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</w:tcBorders>
      <w:shd w:val="clear" w:color="auto" w:fill="auto"/>
    </w:tcPr>
  </w:style>
  <w:style w:type="table" w:styleId="TableClassic3">
    <w:name w:val="Table Classic 3"/>
    <w:basedOn w:val="TableNormal"/>
    <w:rsid w:val="004A4E60"/>
    <w:rPr>
      <w:b/>
      <w:bCs/>
      <w:i/>
      <w:iCs/>
      <w:color w:val="FFFFFF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0000"/>
        <w:bottom w:val="single" w:sz="6" w:space="0" w:color="000000"/>
      </w:tcBorders>
      <w:shd w:val="solid" w:color="C0C0C0" w:fill="FFFFFF"/>
    </w:tcPr>
  </w:style>
  <w:style w:type="table" w:styleId="TableClassic4">
    <w:name w:val="Table Classic 4"/>
    <w:basedOn w:val="TableNormal"/>
    <w:rsid w:val="004A4E60"/>
    <w:rPr>
      <w:b/>
      <w:bCs/>
      <w:i/>
      <w:iCs/>
      <w:color w:val="00008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clear" w:color="auto" w:fill="auto"/>
    </w:tcPr>
  </w:style>
  <w:style w:type="table" w:styleId="TableColorful1">
    <w:name w:val="Table Colorful 1"/>
    <w:basedOn w:val="TableNormal"/>
    <w:rsid w:val="004A4E60"/>
    <w:rPr>
      <w:b/>
      <w:bCs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</w:style>
  <w:style w:type="table" w:styleId="TableColorful2">
    <w:name w:val="Table Colorful 2"/>
    <w:basedOn w:val="TableNormal"/>
    <w:rsid w:val="004A4E60"/>
    <w:rPr>
      <w:b/>
      <w:bCs/>
      <w:color w:val="FFFFFF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</w:tcBorders>
      <w:shd w:val="pct20" w:color="FFFF00" w:fill="FFFFFF"/>
    </w:tcPr>
  </w:style>
  <w:style w:type="table" w:styleId="TableColorful3">
    <w:name w:val="Table Colorful 3"/>
    <w:basedOn w:val="TableNormal"/>
    <w:rsid w:val="004A4E60"/>
    <w:rPr>
      <w:b/>
      <w:bCs/>
      <w:color w:val="FFFFFF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left w:val="single" w:sz="36" w:space="0" w:color="000000"/>
        <w:bottom w:val="single" w:sz="6" w:space="0" w:color="000000"/>
        <w:right w:val="single" w:sz="6" w:space="0" w:color="000000"/>
      </w:tcBorders>
      <w:shd w:val="pct25" w:color="008080" w:fill="FFFFFF"/>
    </w:tcPr>
  </w:style>
  <w:style w:type="table" w:styleId="TableColumns1">
    <w:name w:val="Table Columns 1"/>
    <w:basedOn w:val="TableNormal"/>
    <w:rsid w:val="004A4E60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double" w:sz="6" w:space="0" w:color="000000"/>
      </w:tcBorders>
      <w:shd w:val="pct25" w:color="FFFF00" w:fill="FFFFFF"/>
    </w:tcPr>
  </w:style>
  <w:style w:type="table" w:styleId="TableColumns2">
    <w:name w:val="Table Columns 2"/>
    <w:basedOn w:val="TableNormal"/>
    <w:rsid w:val="004A4E60"/>
    <w:rPr>
      <w:b/>
      <w:bCs/>
      <w:color w:val="FFFFFF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000080" w:fill="FFFFFF"/>
    </w:tcPr>
  </w:style>
  <w:style w:type="table" w:styleId="TableColumns3">
    <w:name w:val="Table Columns 3"/>
    <w:basedOn w:val="TableNormal"/>
    <w:rsid w:val="004A4E60"/>
    <w:rPr>
      <w:b/>
      <w:bCs/>
      <w:color w:val="FFFFFF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80"/>
      </w:tcBorders>
      <w:shd w:val="solid" w:color="000080" w:fill="FFFFFF"/>
    </w:tcPr>
  </w:style>
  <w:style w:type="table" w:styleId="TableColumns4">
    <w:name w:val="Table Columns 4"/>
    <w:basedOn w:val="TableNormal"/>
    <w:rsid w:val="004A4E60"/>
    <w:rPr>
      <w:b/>
      <w:bCs/>
      <w:color w:val="FFFFFF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000000" w:fill="FFFFFF"/>
    </w:tcPr>
  </w:style>
  <w:style w:type="table" w:styleId="TableColumns5">
    <w:name w:val="Table Columns 5"/>
    <w:basedOn w:val="TableNormal"/>
    <w:rsid w:val="004A4E60"/>
    <w:rPr>
      <w:b/>
      <w:bCs/>
      <w:i/>
      <w:iCs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808080"/>
        <w:bottom w:val="single" w:sz="6" w:space="0" w:color="808080"/>
      </w:tcBorders>
      <w:shd w:val="solid" w:color="C0C0C0" w:fill="FFFFFF"/>
    </w:tcPr>
  </w:style>
  <w:style w:type="table" w:styleId="TableContemporary">
    <w:name w:val="Table Contemporary"/>
    <w:basedOn w:val="TableNormal"/>
    <w:rsid w:val="004A4E60"/>
    <w:rPr>
      <w:b/>
      <w:bCs/>
    </w:r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rsid w:val="004A4E60"/>
    <w:rPr>
      <w:caps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Grid">
    <w:name w:val="Table Grid"/>
    <w:basedOn w:val="TableNormal"/>
    <w:rsid w:val="004A4E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4A4E60"/>
    <w:rPr>
      <w:i/>
      <w:i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Grid2">
    <w:name w:val="Table Grid 2"/>
    <w:basedOn w:val="TableNormal"/>
    <w:rsid w:val="004A4E60"/>
    <w:rPr>
      <w:b/>
      <w:bCs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</w:tcBorders>
      <w:shd w:val="clear" w:color="auto" w:fill="auto"/>
    </w:tcPr>
  </w:style>
  <w:style w:type="table" w:styleId="TableGrid3">
    <w:name w:val="Table Grid 3"/>
    <w:basedOn w:val="TableNormal"/>
    <w:rsid w:val="004A4E60"/>
    <w:rPr>
      <w:b/>
      <w:bCs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clear" w:color="auto" w:fill="auto"/>
    </w:tcPr>
  </w:style>
  <w:style w:type="table" w:styleId="TableGrid4">
    <w:name w:val="Table Grid 4"/>
    <w:basedOn w:val="TableNormal"/>
    <w:rsid w:val="004A4E60"/>
    <w:rPr>
      <w:b/>
      <w:bCs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</w:tcBorders>
      <w:shd w:val="clear" w:color="auto" w:fill="auto"/>
    </w:tcPr>
  </w:style>
  <w:style w:type="table" w:styleId="TableGrid5">
    <w:name w:val="Table Grid 5"/>
    <w:basedOn w:val="TableNormal"/>
    <w:rsid w:val="004A4E60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  <w:tl2br w:val="single" w:sz="6" w:space="0" w:color="000000"/>
      </w:tcBorders>
      <w:shd w:val="clear" w:color="auto" w:fill="auto"/>
    </w:tcPr>
  </w:style>
  <w:style w:type="table" w:styleId="TableGrid6">
    <w:name w:val="Table Grid 6"/>
    <w:basedOn w:val="TableNormal"/>
    <w:rsid w:val="004A4E60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  <w:tl2br w:val="single" w:sz="6" w:space="0" w:color="000000"/>
      </w:tcBorders>
      <w:shd w:val="clear" w:color="auto" w:fill="auto"/>
    </w:tcPr>
  </w:style>
  <w:style w:type="table" w:styleId="TableGrid7">
    <w:name w:val="Table Grid 7"/>
    <w:basedOn w:val="TableNormal"/>
    <w:rsid w:val="004A4E60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12" w:space="0" w:color="000000"/>
        <w:tl2br w:val="single" w:sz="6" w:space="0" w:color="000000"/>
      </w:tcBorders>
      <w:shd w:val="clear" w:color="auto" w:fill="auto"/>
    </w:tcPr>
  </w:style>
  <w:style w:type="table" w:styleId="TableGrid8">
    <w:name w:val="Table Grid 8"/>
    <w:basedOn w:val="TableNormal"/>
    <w:rsid w:val="004A4E60"/>
    <w:rPr>
      <w:b/>
      <w:bCs/>
      <w:color w:val="FFFFFF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List1">
    <w:name w:val="Table List 1"/>
    <w:basedOn w:val="TableNormal"/>
    <w:rsid w:val="004A4E60"/>
    <w:rPr>
      <w:b/>
      <w:bCs/>
      <w:i/>
      <w:iCs/>
      <w:color w:val="80000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solid" w:color="C0C0C0" w:fill="FFFFFF"/>
    </w:tcPr>
  </w:style>
  <w:style w:type="table" w:styleId="TableList2">
    <w:name w:val="Table List 2"/>
    <w:basedOn w:val="TableNormal"/>
    <w:rsid w:val="004A4E60"/>
    <w:rPr>
      <w:b/>
      <w:bCs/>
      <w:color w:val="FFFFFF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pct75" w:color="008080" w:fill="008000"/>
    </w:tcPr>
  </w:style>
  <w:style w:type="table" w:styleId="TableList3">
    <w:name w:val="Table List 3"/>
    <w:basedOn w:val="TableNormal"/>
    <w:rsid w:val="004A4E60"/>
    <w:rPr>
      <w:b/>
      <w:bCs/>
      <w:i/>
      <w:iCs/>
      <w:color w:val="00008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0000"/>
        <w:bottom w:val="single" w:sz="12" w:space="0" w:color="000000"/>
      </w:tcBorders>
      <w:shd w:val="clear" w:color="auto" w:fill="auto"/>
    </w:tcPr>
  </w:style>
  <w:style w:type="table" w:styleId="TableList4">
    <w:name w:val="Table List 4"/>
    <w:basedOn w:val="TableNormal"/>
    <w:rsid w:val="004A4E60"/>
    <w:rPr>
      <w:b/>
      <w:bCs/>
      <w:color w:val="FFFFFF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</w:tcBorders>
      <w:shd w:val="clear" w:color="auto" w:fill="auto"/>
    </w:tcPr>
  </w:style>
  <w:style w:type="table" w:styleId="TableList5">
    <w:name w:val="Table List 5"/>
    <w:basedOn w:val="TableNormal"/>
    <w:rsid w:val="004A4E60"/>
    <w:rPr>
      <w:b/>
      <w:b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</w:tcBorders>
      <w:shd w:val="clear" w:color="auto" w:fill="auto"/>
    </w:tcPr>
  </w:style>
  <w:style w:type="table" w:styleId="TableList6">
    <w:name w:val="Table List 6"/>
    <w:basedOn w:val="TableNormal"/>
    <w:rsid w:val="004A4E60"/>
    <w:rPr>
      <w:b/>
      <w:b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7">
    <w:name w:val="Table List 7"/>
    <w:basedOn w:val="TableNormal"/>
    <w:rsid w:val="004A4E60"/>
    <w:rPr>
      <w:b/>
      <w:bCs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8000"/>
        <w:bottom w:val="single" w:sz="12" w:space="0" w:color="008000"/>
      </w:tcBorders>
      <w:shd w:val="solid" w:color="C0C0C0" w:fill="FFFFFF"/>
    </w:tcPr>
  </w:style>
  <w:style w:type="table" w:styleId="TableList8">
    <w:name w:val="Table List 8"/>
    <w:basedOn w:val="TableNormal"/>
    <w:rsid w:val="004A4E60"/>
    <w:rPr>
      <w:b/>
      <w:bCs/>
      <w:i/>
      <w:i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Authorities">
    <w:name w:val="table of authorities"/>
    <w:basedOn w:val="Normal"/>
    <w:next w:val="Normal"/>
    <w:semiHidden/>
    <w:rsid w:val="004A4E60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A4E60"/>
    <w:pPr>
      <w:ind w:left="440" w:hanging="440"/>
    </w:pPr>
  </w:style>
  <w:style w:type="table" w:styleId="TableProfessional">
    <w:name w:val="Table Professional"/>
    <w:basedOn w:val="TableNormal"/>
    <w:rsid w:val="004A4E60"/>
    <w:rPr>
      <w:b/>
      <w:b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Simple1">
    <w:name w:val="Table Simple 1"/>
    <w:basedOn w:val="TableNormal"/>
    <w:rsid w:val="004A4E60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table" w:styleId="TableSimple2">
    <w:name w:val="Table Simple 2"/>
    <w:basedOn w:val="TableNormal"/>
    <w:rsid w:val="004A4E60"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  <w:right w:val="single" w:sz="12" w:space="0" w:color="000000"/>
      </w:tcBorders>
    </w:tcPr>
  </w:style>
  <w:style w:type="table" w:styleId="TableSimple3">
    <w:name w:val="Table Simple 3"/>
    <w:basedOn w:val="TableNormal"/>
    <w:rsid w:val="004A4E60"/>
    <w:rPr>
      <w:b/>
      <w:bCs/>
      <w:color w:val="FFFFFF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Subtle1">
    <w:name w:val="Table Subtle 1"/>
    <w:basedOn w:val="TableNormal"/>
    <w:rsid w:val="004A4E60"/>
    <w:rPr>
      <w:b/>
      <w:bCs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12" w:space="0" w:color="000000"/>
      </w:tcBorders>
      <w:shd w:val="pct25" w:color="800080" w:fill="FFFFFF"/>
    </w:tcPr>
  </w:style>
  <w:style w:type="table" w:styleId="TableSubtle2">
    <w:name w:val="Table Subtle 2"/>
    <w:basedOn w:val="TableNormal"/>
    <w:rsid w:val="004A4E60"/>
    <w:rPr>
      <w:b/>
      <w:bCs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cBorders>
      <w:shd w:val="pct25" w:color="008000" w:fill="FFFFFF"/>
    </w:tcPr>
  </w:style>
  <w:style w:type="table" w:styleId="TableTheme">
    <w:name w:val="Table Theme"/>
    <w:basedOn w:val="TableNormal"/>
    <w:rsid w:val="004A4E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4A4E60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</w:style>
  <w:style w:type="table" w:styleId="TableWeb2">
    <w:name w:val="Table Web 2"/>
    <w:basedOn w:val="TableNormal"/>
    <w:rsid w:val="004A4E60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</w:style>
  <w:style w:type="table" w:styleId="TableWeb3">
    <w:name w:val="Table Web 3"/>
    <w:basedOn w:val="TableNormal"/>
    <w:rsid w:val="004A4E60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</w:style>
  <w:style w:type="paragraph" w:styleId="Title">
    <w:name w:val="Title"/>
    <w:basedOn w:val="Normal"/>
    <w:qFormat/>
    <w:rsid w:val="004A4E6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4A4E60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4A4E60"/>
  </w:style>
  <w:style w:type="paragraph" w:styleId="TOC2">
    <w:name w:val="toc 2"/>
    <w:basedOn w:val="Normal"/>
    <w:next w:val="Normal"/>
    <w:autoRedefine/>
    <w:semiHidden/>
    <w:rsid w:val="004A4E60"/>
    <w:pPr>
      <w:ind w:left="220"/>
    </w:pPr>
  </w:style>
  <w:style w:type="paragraph" w:styleId="TOC3">
    <w:name w:val="toc 3"/>
    <w:basedOn w:val="Normal"/>
    <w:next w:val="Normal"/>
    <w:autoRedefine/>
    <w:semiHidden/>
    <w:rsid w:val="004A4E60"/>
    <w:pPr>
      <w:ind w:left="440"/>
    </w:pPr>
  </w:style>
  <w:style w:type="paragraph" w:styleId="TOC4">
    <w:name w:val="toc 4"/>
    <w:basedOn w:val="Normal"/>
    <w:next w:val="Normal"/>
    <w:autoRedefine/>
    <w:semiHidden/>
    <w:rsid w:val="004A4E60"/>
    <w:pPr>
      <w:ind w:left="660"/>
    </w:pPr>
  </w:style>
  <w:style w:type="paragraph" w:styleId="TOC5">
    <w:name w:val="toc 5"/>
    <w:basedOn w:val="Normal"/>
    <w:next w:val="Normal"/>
    <w:autoRedefine/>
    <w:semiHidden/>
    <w:rsid w:val="004A4E60"/>
    <w:pPr>
      <w:ind w:left="880"/>
    </w:pPr>
  </w:style>
  <w:style w:type="paragraph" w:styleId="TOC6">
    <w:name w:val="toc 6"/>
    <w:basedOn w:val="Normal"/>
    <w:next w:val="Normal"/>
    <w:autoRedefine/>
    <w:semiHidden/>
    <w:rsid w:val="004A4E60"/>
    <w:pPr>
      <w:ind w:left="1100"/>
    </w:pPr>
  </w:style>
  <w:style w:type="paragraph" w:styleId="TOC7">
    <w:name w:val="toc 7"/>
    <w:basedOn w:val="Normal"/>
    <w:next w:val="Normal"/>
    <w:autoRedefine/>
    <w:semiHidden/>
    <w:rsid w:val="004A4E60"/>
    <w:pPr>
      <w:ind w:left="1320"/>
    </w:pPr>
  </w:style>
  <w:style w:type="paragraph" w:styleId="TOC8">
    <w:name w:val="toc 8"/>
    <w:basedOn w:val="Normal"/>
    <w:next w:val="Normal"/>
    <w:autoRedefine/>
    <w:semiHidden/>
    <w:rsid w:val="004A4E60"/>
    <w:pPr>
      <w:ind w:left="1540"/>
    </w:pPr>
  </w:style>
  <w:style w:type="paragraph" w:styleId="TOC9">
    <w:name w:val="toc 9"/>
    <w:basedOn w:val="Normal"/>
    <w:next w:val="Normal"/>
    <w:autoRedefine/>
    <w:semiHidden/>
    <w:rsid w:val="004A4E60"/>
    <w:pPr>
      <w:ind w:left="176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outlineLvl w:val="0"/>
    </w:pPr>
    <w:rPr>
      <w:rFonts w:ascii="Bookman Old Style" w:hAnsi="Bookman Old Style"/>
      <w:b/>
      <w: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after="240" w:line="240" w:lineRule="exact"/>
      <w:outlineLvl w:val="1"/>
    </w:pPr>
  </w:style>
  <w:style w:type="paragraph" w:styleId="Heading3">
    <w:name w:val="heading 3"/>
    <w:basedOn w:val="Normal"/>
    <w:next w:val="Normal"/>
    <w:qFormat/>
    <w:rsid w:val="005E63FC"/>
    <w:pPr>
      <w:keepNext/>
      <w:numPr>
        <w:ilvl w:val="2"/>
        <w:numId w:val="1"/>
      </w:numPr>
      <w:spacing w:after="240" w:line="240" w:lineRule="exact"/>
      <w:ind w:left="720"/>
      <w:outlineLvl w:val="2"/>
    </w:pPr>
  </w:style>
  <w:style w:type="paragraph" w:styleId="Heading4">
    <w:name w:val="heading 4"/>
    <w:basedOn w:val="Normal"/>
    <w:next w:val="Normal"/>
    <w:qFormat/>
    <w:rsid w:val="00656B4F"/>
    <w:pPr>
      <w:keepNext/>
      <w:numPr>
        <w:ilvl w:val="3"/>
        <w:numId w:val="1"/>
      </w:numPr>
      <w:spacing w:after="240" w:line="240" w:lineRule="exact"/>
      <w:ind w:left="108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Helvetica" w:hAnsi="Helvetica"/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round" w:vAnchor="text" w:hAnchor="text" w:xAlign="right" w:y="1"/>
    </w:p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,Right graphic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styleId="Header">
    <w:name w:val="header"/>
    <w:basedOn w:val="Normal"/>
    <w:pPr>
      <w:pBdr>
        <w:bottom w:val="single" w:sz="12" w:space="1" w:color="auto"/>
      </w:pBdr>
      <w:tabs>
        <w:tab w:val="left" w:pos="720"/>
        <w:tab w:val="center" w:pos="4320"/>
        <w:tab w:val="left" w:pos="5760"/>
        <w:tab w:val="left" w:pos="6480"/>
        <w:tab w:val="right" w:pos="8640"/>
        <w:tab w:val="right" w:pos="9360"/>
      </w:tabs>
    </w:pPr>
    <w:rPr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character" w:styleId="PageNumber">
    <w:name w:val="page number"/>
    <w:basedOn w:val="DefaultParagraphFont"/>
  </w:style>
  <w:style w:type="paragraph" w:customStyle="1" w:styleId="rg2">
    <w:name w:val="rg2"/>
    <w:basedOn w:val="rightgraphic"/>
    <w:pPr>
      <w:framePr w:wrap="around" w:y="174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PartA">
    <w:name w:val="Part A"/>
    <w:basedOn w:val="Normal"/>
    <w:pPr>
      <w:overflowPunct w:val="0"/>
      <w:autoSpaceDE w:val="0"/>
      <w:autoSpaceDN w:val="0"/>
      <w:adjustRightInd w:val="0"/>
      <w:spacing w:line="240" w:lineRule="exact"/>
      <w:ind w:left="360" w:hanging="360"/>
      <w:textAlignment w:val="baseline"/>
    </w:pPr>
  </w:style>
  <w:style w:type="paragraph" w:styleId="BalloonText">
    <w:name w:val="Balloon Text"/>
    <w:basedOn w:val="Normal"/>
    <w:semiHidden/>
    <w:rsid w:val="004A4E60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4A4E60"/>
    <w:pPr>
      <w:spacing w:after="120"/>
      <w:ind w:left="1440" w:right="1440"/>
    </w:pPr>
  </w:style>
  <w:style w:type="paragraph" w:styleId="BodyText">
    <w:name w:val="Body Text"/>
    <w:basedOn w:val="Normal"/>
    <w:rsid w:val="004A4E60"/>
    <w:pPr>
      <w:spacing w:after="120"/>
    </w:pPr>
  </w:style>
  <w:style w:type="paragraph" w:styleId="BodyText2">
    <w:name w:val="Body Text 2"/>
    <w:basedOn w:val="Normal"/>
    <w:rsid w:val="004A4E60"/>
    <w:pPr>
      <w:spacing w:after="120" w:line="480" w:lineRule="auto"/>
    </w:pPr>
  </w:style>
  <w:style w:type="paragraph" w:styleId="BodyText3">
    <w:name w:val="Body Text 3"/>
    <w:basedOn w:val="Normal"/>
    <w:rsid w:val="004A4E60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4A4E60"/>
    <w:pPr>
      <w:ind w:firstLine="210"/>
    </w:pPr>
  </w:style>
  <w:style w:type="paragraph" w:styleId="BodyTextIndent">
    <w:name w:val="Body Text Indent"/>
    <w:basedOn w:val="Normal"/>
    <w:rsid w:val="004A4E60"/>
    <w:pPr>
      <w:spacing w:after="120"/>
      <w:ind w:left="360"/>
    </w:pPr>
  </w:style>
  <w:style w:type="paragraph" w:styleId="BodyTextFirstIndent2">
    <w:name w:val="Body Text First Indent 2"/>
    <w:basedOn w:val="BodyTextIndent"/>
    <w:rsid w:val="004A4E60"/>
    <w:pPr>
      <w:ind w:firstLine="210"/>
    </w:pPr>
  </w:style>
  <w:style w:type="paragraph" w:styleId="BodyTextIndent2">
    <w:name w:val="Body Text Indent 2"/>
    <w:basedOn w:val="Normal"/>
    <w:rsid w:val="004A4E60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4A4E60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rsid w:val="004A4E60"/>
    <w:pPr>
      <w:ind w:left="4320"/>
    </w:pPr>
  </w:style>
  <w:style w:type="paragraph" w:styleId="CommentText">
    <w:name w:val="annotation text"/>
    <w:basedOn w:val="Normal"/>
    <w:semiHidden/>
    <w:rsid w:val="004A4E60"/>
    <w:rPr>
      <w:sz w:val="20"/>
    </w:rPr>
  </w:style>
  <w:style w:type="paragraph" w:styleId="CommentSubject">
    <w:name w:val="annotation subject"/>
    <w:basedOn w:val="CommentText"/>
    <w:next w:val="CommentText"/>
    <w:semiHidden/>
    <w:rsid w:val="004A4E60"/>
    <w:rPr>
      <w:b/>
      <w:bCs/>
    </w:rPr>
  </w:style>
  <w:style w:type="paragraph" w:styleId="Date">
    <w:name w:val="Date"/>
    <w:basedOn w:val="Normal"/>
    <w:next w:val="Normal"/>
    <w:rsid w:val="004A4E60"/>
  </w:style>
  <w:style w:type="paragraph" w:styleId="DocumentMap">
    <w:name w:val="Document Map"/>
    <w:basedOn w:val="Normal"/>
    <w:semiHidden/>
    <w:rsid w:val="004A4E60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4A4E60"/>
  </w:style>
  <w:style w:type="paragraph" w:styleId="EndnoteText">
    <w:name w:val="endnote text"/>
    <w:basedOn w:val="Normal"/>
    <w:semiHidden/>
    <w:rsid w:val="004A4E60"/>
    <w:rPr>
      <w:sz w:val="20"/>
    </w:rPr>
  </w:style>
  <w:style w:type="paragraph" w:styleId="EnvelopeAddress">
    <w:name w:val="envelope address"/>
    <w:basedOn w:val="Normal"/>
    <w:rsid w:val="004A4E60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4A4E60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sid w:val="004A4E60"/>
    <w:rPr>
      <w:sz w:val="20"/>
    </w:rPr>
  </w:style>
  <w:style w:type="paragraph" w:styleId="HTMLAddress">
    <w:name w:val="HTML Address"/>
    <w:basedOn w:val="Normal"/>
    <w:rsid w:val="004A4E60"/>
    <w:rPr>
      <w:i/>
      <w:iCs/>
    </w:rPr>
  </w:style>
  <w:style w:type="paragraph" w:styleId="HTMLPreformatted">
    <w:name w:val="HTML Preformatted"/>
    <w:basedOn w:val="Normal"/>
    <w:rsid w:val="004A4E60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rsid w:val="004A4E60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A4E60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A4E60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A4E60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A4E60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A4E60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A4E60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A4E60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A4E60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A4E60"/>
    <w:rPr>
      <w:rFonts w:ascii="Arial" w:hAnsi="Arial" w:cs="Arial"/>
      <w:b/>
      <w:bCs/>
    </w:rPr>
  </w:style>
  <w:style w:type="paragraph" w:styleId="List">
    <w:name w:val="List"/>
    <w:basedOn w:val="Normal"/>
    <w:rsid w:val="004A4E60"/>
    <w:pPr>
      <w:ind w:left="360" w:hanging="360"/>
    </w:pPr>
  </w:style>
  <w:style w:type="paragraph" w:styleId="List2">
    <w:name w:val="List 2"/>
    <w:basedOn w:val="Normal"/>
    <w:rsid w:val="004A4E60"/>
    <w:pPr>
      <w:ind w:left="720" w:hanging="360"/>
    </w:pPr>
  </w:style>
  <w:style w:type="paragraph" w:styleId="List3">
    <w:name w:val="List 3"/>
    <w:basedOn w:val="Normal"/>
    <w:rsid w:val="004A4E60"/>
    <w:pPr>
      <w:ind w:left="1080" w:hanging="360"/>
    </w:pPr>
  </w:style>
  <w:style w:type="paragraph" w:styleId="List4">
    <w:name w:val="List 4"/>
    <w:basedOn w:val="Normal"/>
    <w:rsid w:val="004A4E60"/>
    <w:pPr>
      <w:ind w:left="1440" w:hanging="360"/>
    </w:pPr>
  </w:style>
  <w:style w:type="paragraph" w:styleId="List5">
    <w:name w:val="List 5"/>
    <w:basedOn w:val="Normal"/>
    <w:rsid w:val="004A4E60"/>
    <w:pPr>
      <w:ind w:left="1800" w:hanging="360"/>
    </w:pPr>
  </w:style>
  <w:style w:type="paragraph" w:styleId="ListBullet">
    <w:name w:val="List Bullet"/>
    <w:basedOn w:val="Normal"/>
    <w:autoRedefine/>
    <w:rsid w:val="004A4E60"/>
    <w:pPr>
      <w:numPr>
        <w:numId w:val="5"/>
      </w:numPr>
    </w:pPr>
  </w:style>
  <w:style w:type="paragraph" w:styleId="ListBullet2">
    <w:name w:val="List Bullet 2"/>
    <w:basedOn w:val="Normal"/>
    <w:autoRedefine/>
    <w:rsid w:val="004A4E60"/>
    <w:pPr>
      <w:numPr>
        <w:numId w:val="6"/>
      </w:numPr>
    </w:pPr>
  </w:style>
  <w:style w:type="paragraph" w:styleId="ListBullet3">
    <w:name w:val="List Bullet 3"/>
    <w:basedOn w:val="Normal"/>
    <w:autoRedefine/>
    <w:rsid w:val="004A4E60"/>
    <w:pPr>
      <w:numPr>
        <w:numId w:val="7"/>
      </w:numPr>
    </w:pPr>
  </w:style>
  <w:style w:type="paragraph" w:styleId="ListBullet4">
    <w:name w:val="List Bullet 4"/>
    <w:basedOn w:val="Normal"/>
    <w:autoRedefine/>
    <w:rsid w:val="004A4E60"/>
    <w:pPr>
      <w:numPr>
        <w:numId w:val="8"/>
      </w:numPr>
    </w:pPr>
  </w:style>
  <w:style w:type="paragraph" w:styleId="ListBullet5">
    <w:name w:val="List Bullet 5"/>
    <w:basedOn w:val="Normal"/>
    <w:autoRedefine/>
    <w:rsid w:val="004A4E60"/>
    <w:pPr>
      <w:numPr>
        <w:numId w:val="9"/>
      </w:numPr>
    </w:pPr>
  </w:style>
  <w:style w:type="paragraph" w:styleId="ListContinue">
    <w:name w:val="List Continue"/>
    <w:basedOn w:val="Normal"/>
    <w:rsid w:val="004A4E60"/>
    <w:pPr>
      <w:spacing w:after="120"/>
      <w:ind w:left="360"/>
    </w:pPr>
  </w:style>
  <w:style w:type="paragraph" w:styleId="ListContinue2">
    <w:name w:val="List Continue 2"/>
    <w:basedOn w:val="Normal"/>
    <w:rsid w:val="004A4E60"/>
    <w:pPr>
      <w:spacing w:after="120"/>
      <w:ind w:left="720"/>
    </w:pPr>
  </w:style>
  <w:style w:type="paragraph" w:styleId="ListContinue3">
    <w:name w:val="List Continue 3"/>
    <w:basedOn w:val="Normal"/>
    <w:rsid w:val="004A4E60"/>
    <w:pPr>
      <w:spacing w:after="120"/>
      <w:ind w:left="1080"/>
    </w:pPr>
  </w:style>
  <w:style w:type="paragraph" w:styleId="ListContinue4">
    <w:name w:val="List Continue 4"/>
    <w:basedOn w:val="Normal"/>
    <w:rsid w:val="004A4E60"/>
    <w:pPr>
      <w:spacing w:after="120"/>
      <w:ind w:left="1440"/>
    </w:pPr>
  </w:style>
  <w:style w:type="paragraph" w:styleId="ListContinue5">
    <w:name w:val="List Continue 5"/>
    <w:basedOn w:val="Normal"/>
    <w:rsid w:val="004A4E60"/>
    <w:pPr>
      <w:spacing w:after="120"/>
      <w:ind w:left="1800"/>
    </w:pPr>
  </w:style>
  <w:style w:type="paragraph" w:styleId="ListNumber">
    <w:name w:val="List Number"/>
    <w:basedOn w:val="Normal"/>
    <w:rsid w:val="004A4E60"/>
    <w:pPr>
      <w:numPr>
        <w:numId w:val="10"/>
      </w:numPr>
    </w:pPr>
  </w:style>
  <w:style w:type="paragraph" w:styleId="ListNumber2">
    <w:name w:val="List Number 2"/>
    <w:basedOn w:val="Normal"/>
    <w:rsid w:val="004A4E60"/>
    <w:pPr>
      <w:numPr>
        <w:numId w:val="11"/>
      </w:numPr>
    </w:pPr>
  </w:style>
  <w:style w:type="paragraph" w:styleId="ListNumber3">
    <w:name w:val="List Number 3"/>
    <w:basedOn w:val="Normal"/>
    <w:rsid w:val="004A4E60"/>
    <w:pPr>
      <w:numPr>
        <w:numId w:val="12"/>
      </w:numPr>
    </w:pPr>
  </w:style>
  <w:style w:type="paragraph" w:styleId="ListNumber4">
    <w:name w:val="List Number 4"/>
    <w:basedOn w:val="Normal"/>
    <w:rsid w:val="004A4E60"/>
    <w:pPr>
      <w:numPr>
        <w:numId w:val="13"/>
      </w:numPr>
    </w:pPr>
  </w:style>
  <w:style w:type="paragraph" w:styleId="ListNumber5">
    <w:name w:val="List Number 5"/>
    <w:basedOn w:val="Normal"/>
    <w:rsid w:val="004A4E60"/>
    <w:pPr>
      <w:numPr>
        <w:numId w:val="14"/>
      </w:numPr>
    </w:pPr>
  </w:style>
  <w:style w:type="paragraph" w:styleId="MacroText">
    <w:name w:val="macro"/>
    <w:semiHidden/>
    <w:rsid w:val="004A4E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4A4E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4A4E60"/>
    <w:rPr>
      <w:sz w:val="24"/>
      <w:szCs w:val="24"/>
    </w:rPr>
  </w:style>
  <w:style w:type="paragraph" w:styleId="NormalIndent">
    <w:name w:val="Normal Indent"/>
    <w:basedOn w:val="Normal"/>
    <w:rsid w:val="004A4E60"/>
    <w:pPr>
      <w:ind w:left="720"/>
    </w:pPr>
  </w:style>
  <w:style w:type="paragraph" w:styleId="NoteHeading">
    <w:name w:val="Note Heading"/>
    <w:basedOn w:val="Normal"/>
    <w:next w:val="Normal"/>
    <w:rsid w:val="004A4E60"/>
  </w:style>
  <w:style w:type="paragraph" w:styleId="PlainText">
    <w:name w:val="Plain Text"/>
    <w:basedOn w:val="Normal"/>
    <w:rsid w:val="004A4E60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rsid w:val="004A4E60"/>
  </w:style>
  <w:style w:type="paragraph" w:styleId="Signature">
    <w:name w:val="Signature"/>
    <w:basedOn w:val="Normal"/>
    <w:rsid w:val="004A4E60"/>
    <w:pPr>
      <w:ind w:left="4320"/>
    </w:pPr>
  </w:style>
  <w:style w:type="paragraph" w:styleId="Subtitle">
    <w:name w:val="Subtitle"/>
    <w:basedOn w:val="Normal"/>
    <w:qFormat/>
    <w:rsid w:val="004A4E6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le3Deffects1">
    <w:name w:val="Table 3D effects 1"/>
    <w:basedOn w:val="TableNormal"/>
    <w:rsid w:val="004A4E60"/>
    <w:rPr>
      <w:b/>
      <w:bCs/>
      <w:color w:val="00008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styleId="Table3Deffects2">
    <w:name w:val="Table 3D effects 2"/>
    <w:basedOn w:val="TableNormal"/>
    <w:rsid w:val="004A4E60"/>
    <w:rPr>
      <w:b/>
      <w:bCs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right w:val="single" w:sz="6" w:space="0" w:color="808080"/>
      </w:tcBorders>
      <w:shd w:val="solid" w:color="C0C0C0" w:fill="FFFFFF"/>
    </w:tcPr>
  </w:style>
  <w:style w:type="table" w:styleId="Table3Deffects3">
    <w:name w:val="Table 3D effects 3"/>
    <w:basedOn w:val="TableNormal"/>
    <w:rsid w:val="004A4E60"/>
    <w:rPr>
      <w:b/>
      <w:bCs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right w:val="single" w:sz="6" w:space="0" w:color="808080"/>
      </w:tcBorders>
      <w:shd w:val="pct50" w:color="C0C0C0" w:fill="FFFFFF"/>
    </w:tcPr>
  </w:style>
  <w:style w:type="table" w:styleId="TableClassic1">
    <w:name w:val="Table Classic 1"/>
    <w:basedOn w:val="TableNormal"/>
    <w:rsid w:val="004A4E60"/>
    <w:rPr>
      <w:b/>
      <w:bCs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  <w:right w:val="single" w:sz="6" w:space="0" w:color="000000"/>
      </w:tcBorders>
      <w:shd w:val="clear" w:color="auto" w:fill="auto"/>
    </w:tcPr>
  </w:style>
  <w:style w:type="table" w:styleId="TableClassic2">
    <w:name w:val="Table Classic 2"/>
    <w:basedOn w:val="TableNormal"/>
    <w:rsid w:val="004A4E60"/>
    <w:rPr>
      <w:b/>
      <w:bCs/>
      <w:color w:val="00008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</w:tcBorders>
      <w:shd w:val="clear" w:color="auto" w:fill="auto"/>
    </w:tcPr>
  </w:style>
  <w:style w:type="table" w:styleId="TableClassic3">
    <w:name w:val="Table Classic 3"/>
    <w:basedOn w:val="TableNormal"/>
    <w:rsid w:val="004A4E60"/>
    <w:rPr>
      <w:b/>
      <w:bCs/>
      <w:i/>
      <w:iCs/>
      <w:color w:val="FFFFFF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0000"/>
        <w:bottom w:val="single" w:sz="6" w:space="0" w:color="000000"/>
      </w:tcBorders>
      <w:shd w:val="solid" w:color="C0C0C0" w:fill="FFFFFF"/>
    </w:tcPr>
  </w:style>
  <w:style w:type="table" w:styleId="TableClassic4">
    <w:name w:val="Table Classic 4"/>
    <w:basedOn w:val="TableNormal"/>
    <w:rsid w:val="004A4E60"/>
    <w:rPr>
      <w:b/>
      <w:bCs/>
      <w:i/>
      <w:iCs/>
      <w:color w:val="00008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clear" w:color="auto" w:fill="auto"/>
    </w:tcPr>
  </w:style>
  <w:style w:type="table" w:styleId="TableColorful1">
    <w:name w:val="Table Colorful 1"/>
    <w:basedOn w:val="TableNormal"/>
    <w:rsid w:val="004A4E60"/>
    <w:rPr>
      <w:b/>
      <w:bCs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</w:style>
  <w:style w:type="table" w:styleId="TableColorful2">
    <w:name w:val="Table Colorful 2"/>
    <w:basedOn w:val="TableNormal"/>
    <w:rsid w:val="004A4E60"/>
    <w:rPr>
      <w:b/>
      <w:bCs/>
      <w:color w:val="FFFFFF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</w:tcBorders>
      <w:shd w:val="pct20" w:color="FFFF00" w:fill="FFFFFF"/>
    </w:tcPr>
  </w:style>
  <w:style w:type="table" w:styleId="TableColorful3">
    <w:name w:val="Table Colorful 3"/>
    <w:basedOn w:val="TableNormal"/>
    <w:rsid w:val="004A4E60"/>
    <w:rPr>
      <w:b/>
      <w:bCs/>
      <w:color w:val="FFFFFF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left w:val="single" w:sz="36" w:space="0" w:color="000000"/>
        <w:bottom w:val="single" w:sz="6" w:space="0" w:color="000000"/>
        <w:right w:val="single" w:sz="6" w:space="0" w:color="000000"/>
      </w:tcBorders>
      <w:shd w:val="pct25" w:color="008080" w:fill="FFFFFF"/>
    </w:tcPr>
  </w:style>
  <w:style w:type="table" w:styleId="TableColumns1">
    <w:name w:val="Table Columns 1"/>
    <w:basedOn w:val="TableNormal"/>
    <w:rsid w:val="004A4E60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double" w:sz="6" w:space="0" w:color="000000"/>
      </w:tcBorders>
      <w:shd w:val="pct25" w:color="FFFF00" w:fill="FFFFFF"/>
    </w:tcPr>
  </w:style>
  <w:style w:type="table" w:styleId="TableColumns2">
    <w:name w:val="Table Columns 2"/>
    <w:basedOn w:val="TableNormal"/>
    <w:rsid w:val="004A4E60"/>
    <w:rPr>
      <w:b/>
      <w:bCs/>
      <w:color w:val="FFFFFF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000080" w:fill="FFFFFF"/>
    </w:tcPr>
  </w:style>
  <w:style w:type="table" w:styleId="TableColumns3">
    <w:name w:val="Table Columns 3"/>
    <w:basedOn w:val="TableNormal"/>
    <w:rsid w:val="004A4E60"/>
    <w:rPr>
      <w:b/>
      <w:bCs/>
      <w:color w:val="FFFFFF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80"/>
      </w:tcBorders>
      <w:shd w:val="solid" w:color="000080" w:fill="FFFFFF"/>
    </w:tcPr>
  </w:style>
  <w:style w:type="table" w:styleId="TableColumns4">
    <w:name w:val="Table Columns 4"/>
    <w:basedOn w:val="TableNormal"/>
    <w:rsid w:val="004A4E60"/>
    <w:rPr>
      <w:b/>
      <w:bCs/>
      <w:color w:val="FFFFFF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000000" w:fill="FFFFFF"/>
    </w:tcPr>
  </w:style>
  <w:style w:type="table" w:styleId="TableColumns5">
    <w:name w:val="Table Columns 5"/>
    <w:basedOn w:val="TableNormal"/>
    <w:rsid w:val="004A4E60"/>
    <w:rPr>
      <w:b/>
      <w:bCs/>
      <w:i/>
      <w:iCs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808080"/>
        <w:bottom w:val="single" w:sz="6" w:space="0" w:color="808080"/>
      </w:tcBorders>
      <w:shd w:val="solid" w:color="C0C0C0" w:fill="FFFFFF"/>
    </w:tcPr>
  </w:style>
  <w:style w:type="table" w:styleId="TableContemporary">
    <w:name w:val="Table Contemporary"/>
    <w:basedOn w:val="TableNormal"/>
    <w:rsid w:val="004A4E60"/>
    <w:rPr>
      <w:b/>
      <w:bCs/>
    </w:r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rsid w:val="004A4E60"/>
    <w:rPr>
      <w:caps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Grid">
    <w:name w:val="Table Grid"/>
    <w:basedOn w:val="TableNormal"/>
    <w:rsid w:val="004A4E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4A4E60"/>
    <w:rPr>
      <w:i/>
      <w:i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Grid2">
    <w:name w:val="Table Grid 2"/>
    <w:basedOn w:val="TableNormal"/>
    <w:rsid w:val="004A4E60"/>
    <w:rPr>
      <w:b/>
      <w:bCs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</w:tcBorders>
      <w:shd w:val="clear" w:color="auto" w:fill="auto"/>
    </w:tcPr>
  </w:style>
  <w:style w:type="table" w:styleId="TableGrid3">
    <w:name w:val="Table Grid 3"/>
    <w:basedOn w:val="TableNormal"/>
    <w:rsid w:val="004A4E60"/>
    <w:rPr>
      <w:b/>
      <w:bCs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clear" w:color="auto" w:fill="auto"/>
    </w:tcPr>
  </w:style>
  <w:style w:type="table" w:styleId="TableGrid4">
    <w:name w:val="Table Grid 4"/>
    <w:basedOn w:val="TableNormal"/>
    <w:rsid w:val="004A4E60"/>
    <w:rPr>
      <w:b/>
      <w:bCs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</w:tcBorders>
      <w:shd w:val="clear" w:color="auto" w:fill="auto"/>
    </w:tcPr>
  </w:style>
  <w:style w:type="table" w:styleId="TableGrid5">
    <w:name w:val="Table Grid 5"/>
    <w:basedOn w:val="TableNormal"/>
    <w:rsid w:val="004A4E60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  <w:tl2br w:val="single" w:sz="6" w:space="0" w:color="000000"/>
      </w:tcBorders>
      <w:shd w:val="clear" w:color="auto" w:fill="auto"/>
    </w:tcPr>
  </w:style>
  <w:style w:type="table" w:styleId="TableGrid6">
    <w:name w:val="Table Grid 6"/>
    <w:basedOn w:val="TableNormal"/>
    <w:rsid w:val="004A4E60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  <w:tl2br w:val="single" w:sz="6" w:space="0" w:color="000000"/>
      </w:tcBorders>
      <w:shd w:val="clear" w:color="auto" w:fill="auto"/>
    </w:tcPr>
  </w:style>
  <w:style w:type="table" w:styleId="TableGrid7">
    <w:name w:val="Table Grid 7"/>
    <w:basedOn w:val="TableNormal"/>
    <w:rsid w:val="004A4E60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12" w:space="0" w:color="000000"/>
        <w:tl2br w:val="single" w:sz="6" w:space="0" w:color="000000"/>
      </w:tcBorders>
      <w:shd w:val="clear" w:color="auto" w:fill="auto"/>
    </w:tcPr>
  </w:style>
  <w:style w:type="table" w:styleId="TableGrid8">
    <w:name w:val="Table Grid 8"/>
    <w:basedOn w:val="TableNormal"/>
    <w:rsid w:val="004A4E60"/>
    <w:rPr>
      <w:b/>
      <w:bCs/>
      <w:color w:val="FFFFFF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List1">
    <w:name w:val="Table List 1"/>
    <w:basedOn w:val="TableNormal"/>
    <w:rsid w:val="004A4E60"/>
    <w:rPr>
      <w:b/>
      <w:bCs/>
      <w:i/>
      <w:iCs/>
      <w:color w:val="80000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solid" w:color="C0C0C0" w:fill="FFFFFF"/>
    </w:tcPr>
  </w:style>
  <w:style w:type="table" w:styleId="TableList2">
    <w:name w:val="Table List 2"/>
    <w:basedOn w:val="TableNormal"/>
    <w:rsid w:val="004A4E60"/>
    <w:rPr>
      <w:b/>
      <w:bCs/>
      <w:color w:val="FFFFFF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pct75" w:color="008080" w:fill="008000"/>
    </w:tcPr>
  </w:style>
  <w:style w:type="table" w:styleId="TableList3">
    <w:name w:val="Table List 3"/>
    <w:basedOn w:val="TableNormal"/>
    <w:rsid w:val="004A4E60"/>
    <w:rPr>
      <w:b/>
      <w:bCs/>
      <w:i/>
      <w:iCs/>
      <w:color w:val="00008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0000"/>
        <w:bottom w:val="single" w:sz="12" w:space="0" w:color="000000"/>
      </w:tcBorders>
      <w:shd w:val="clear" w:color="auto" w:fill="auto"/>
    </w:tcPr>
  </w:style>
  <w:style w:type="table" w:styleId="TableList4">
    <w:name w:val="Table List 4"/>
    <w:basedOn w:val="TableNormal"/>
    <w:rsid w:val="004A4E60"/>
    <w:rPr>
      <w:b/>
      <w:bCs/>
      <w:color w:val="FFFFFF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</w:tcBorders>
      <w:shd w:val="clear" w:color="auto" w:fill="auto"/>
    </w:tcPr>
  </w:style>
  <w:style w:type="table" w:styleId="TableList5">
    <w:name w:val="Table List 5"/>
    <w:basedOn w:val="TableNormal"/>
    <w:rsid w:val="004A4E60"/>
    <w:rPr>
      <w:b/>
      <w:b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</w:tcBorders>
      <w:shd w:val="clear" w:color="auto" w:fill="auto"/>
    </w:tcPr>
  </w:style>
  <w:style w:type="table" w:styleId="TableList6">
    <w:name w:val="Table List 6"/>
    <w:basedOn w:val="TableNormal"/>
    <w:rsid w:val="004A4E60"/>
    <w:rPr>
      <w:b/>
      <w:b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7">
    <w:name w:val="Table List 7"/>
    <w:basedOn w:val="TableNormal"/>
    <w:rsid w:val="004A4E60"/>
    <w:rPr>
      <w:b/>
      <w:bCs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8000"/>
        <w:bottom w:val="single" w:sz="12" w:space="0" w:color="008000"/>
      </w:tcBorders>
      <w:shd w:val="solid" w:color="C0C0C0" w:fill="FFFFFF"/>
    </w:tcPr>
  </w:style>
  <w:style w:type="table" w:styleId="TableList8">
    <w:name w:val="Table List 8"/>
    <w:basedOn w:val="TableNormal"/>
    <w:rsid w:val="004A4E60"/>
    <w:rPr>
      <w:b/>
      <w:bCs/>
      <w:i/>
      <w:i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Authorities">
    <w:name w:val="table of authorities"/>
    <w:basedOn w:val="Normal"/>
    <w:next w:val="Normal"/>
    <w:semiHidden/>
    <w:rsid w:val="004A4E60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A4E60"/>
    <w:pPr>
      <w:ind w:left="440" w:hanging="440"/>
    </w:pPr>
  </w:style>
  <w:style w:type="table" w:styleId="TableProfessional">
    <w:name w:val="Table Professional"/>
    <w:basedOn w:val="TableNormal"/>
    <w:rsid w:val="004A4E60"/>
    <w:rPr>
      <w:b/>
      <w:b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Simple1">
    <w:name w:val="Table Simple 1"/>
    <w:basedOn w:val="TableNormal"/>
    <w:rsid w:val="004A4E60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table" w:styleId="TableSimple2">
    <w:name w:val="Table Simple 2"/>
    <w:basedOn w:val="TableNormal"/>
    <w:rsid w:val="004A4E60"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  <w:right w:val="single" w:sz="12" w:space="0" w:color="000000"/>
      </w:tcBorders>
    </w:tcPr>
  </w:style>
  <w:style w:type="table" w:styleId="TableSimple3">
    <w:name w:val="Table Simple 3"/>
    <w:basedOn w:val="TableNormal"/>
    <w:rsid w:val="004A4E60"/>
    <w:rPr>
      <w:b/>
      <w:bCs/>
      <w:color w:val="FFFFFF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Subtle1">
    <w:name w:val="Table Subtle 1"/>
    <w:basedOn w:val="TableNormal"/>
    <w:rsid w:val="004A4E60"/>
    <w:rPr>
      <w:b/>
      <w:bCs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12" w:space="0" w:color="000000"/>
      </w:tcBorders>
      <w:shd w:val="pct25" w:color="800080" w:fill="FFFFFF"/>
    </w:tcPr>
  </w:style>
  <w:style w:type="table" w:styleId="TableSubtle2">
    <w:name w:val="Table Subtle 2"/>
    <w:basedOn w:val="TableNormal"/>
    <w:rsid w:val="004A4E60"/>
    <w:rPr>
      <w:b/>
      <w:bCs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cBorders>
      <w:shd w:val="pct25" w:color="008000" w:fill="FFFFFF"/>
    </w:tcPr>
  </w:style>
  <w:style w:type="table" w:styleId="TableTheme">
    <w:name w:val="Table Theme"/>
    <w:basedOn w:val="TableNormal"/>
    <w:rsid w:val="004A4E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4A4E60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</w:style>
  <w:style w:type="table" w:styleId="TableWeb2">
    <w:name w:val="Table Web 2"/>
    <w:basedOn w:val="TableNormal"/>
    <w:rsid w:val="004A4E60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</w:style>
  <w:style w:type="table" w:styleId="TableWeb3">
    <w:name w:val="Table Web 3"/>
    <w:basedOn w:val="TableNormal"/>
    <w:rsid w:val="004A4E60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</w:style>
  <w:style w:type="paragraph" w:styleId="Title">
    <w:name w:val="Title"/>
    <w:basedOn w:val="Normal"/>
    <w:qFormat/>
    <w:rsid w:val="004A4E6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4A4E60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4A4E60"/>
  </w:style>
  <w:style w:type="paragraph" w:styleId="TOC2">
    <w:name w:val="toc 2"/>
    <w:basedOn w:val="Normal"/>
    <w:next w:val="Normal"/>
    <w:autoRedefine/>
    <w:semiHidden/>
    <w:rsid w:val="004A4E60"/>
    <w:pPr>
      <w:ind w:left="220"/>
    </w:pPr>
  </w:style>
  <w:style w:type="paragraph" w:styleId="TOC3">
    <w:name w:val="toc 3"/>
    <w:basedOn w:val="Normal"/>
    <w:next w:val="Normal"/>
    <w:autoRedefine/>
    <w:semiHidden/>
    <w:rsid w:val="004A4E60"/>
    <w:pPr>
      <w:ind w:left="440"/>
    </w:pPr>
  </w:style>
  <w:style w:type="paragraph" w:styleId="TOC4">
    <w:name w:val="toc 4"/>
    <w:basedOn w:val="Normal"/>
    <w:next w:val="Normal"/>
    <w:autoRedefine/>
    <w:semiHidden/>
    <w:rsid w:val="004A4E60"/>
    <w:pPr>
      <w:ind w:left="660"/>
    </w:pPr>
  </w:style>
  <w:style w:type="paragraph" w:styleId="TOC5">
    <w:name w:val="toc 5"/>
    <w:basedOn w:val="Normal"/>
    <w:next w:val="Normal"/>
    <w:autoRedefine/>
    <w:semiHidden/>
    <w:rsid w:val="004A4E60"/>
    <w:pPr>
      <w:ind w:left="880"/>
    </w:pPr>
  </w:style>
  <w:style w:type="paragraph" w:styleId="TOC6">
    <w:name w:val="toc 6"/>
    <w:basedOn w:val="Normal"/>
    <w:next w:val="Normal"/>
    <w:autoRedefine/>
    <w:semiHidden/>
    <w:rsid w:val="004A4E60"/>
    <w:pPr>
      <w:ind w:left="1100"/>
    </w:pPr>
  </w:style>
  <w:style w:type="paragraph" w:styleId="TOC7">
    <w:name w:val="toc 7"/>
    <w:basedOn w:val="Normal"/>
    <w:next w:val="Normal"/>
    <w:autoRedefine/>
    <w:semiHidden/>
    <w:rsid w:val="004A4E60"/>
    <w:pPr>
      <w:ind w:left="1320"/>
    </w:pPr>
  </w:style>
  <w:style w:type="paragraph" w:styleId="TOC8">
    <w:name w:val="toc 8"/>
    <w:basedOn w:val="Normal"/>
    <w:next w:val="Normal"/>
    <w:autoRedefine/>
    <w:semiHidden/>
    <w:rsid w:val="004A4E60"/>
    <w:pPr>
      <w:ind w:left="1540"/>
    </w:pPr>
  </w:style>
  <w:style w:type="paragraph" w:styleId="TOC9">
    <w:name w:val="toc 9"/>
    <w:basedOn w:val="Normal"/>
    <w:next w:val="Normal"/>
    <w:autoRedefine/>
    <w:semiHidden/>
    <w:rsid w:val="004A4E60"/>
    <w:pPr>
      <w:ind w:left="17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20" Type="http://schemas.openxmlformats.org/officeDocument/2006/relationships/image" Target="media/image7.emf"/><Relationship Id="rId21" Type="http://schemas.openxmlformats.org/officeDocument/2006/relationships/oleObject" Target="embeddings/oleObject5.bin"/><Relationship Id="rId22" Type="http://schemas.openxmlformats.org/officeDocument/2006/relationships/header" Target="header1.xml"/><Relationship Id="rId23" Type="http://schemas.openxmlformats.org/officeDocument/2006/relationships/header" Target="header2.xml"/><Relationship Id="rId24" Type="http://schemas.openxmlformats.org/officeDocument/2006/relationships/footer" Target="footer1.xml"/><Relationship Id="rId25" Type="http://schemas.openxmlformats.org/officeDocument/2006/relationships/footer" Target="footer2.xml"/><Relationship Id="rId26" Type="http://schemas.openxmlformats.org/officeDocument/2006/relationships/header" Target="header3.xml"/><Relationship Id="rId27" Type="http://schemas.openxmlformats.org/officeDocument/2006/relationships/footer" Target="footer3.xml"/><Relationship Id="rId28" Type="http://schemas.openxmlformats.org/officeDocument/2006/relationships/fontTable" Target="fontTable.xml"/><Relationship Id="rId29" Type="http://schemas.openxmlformats.org/officeDocument/2006/relationships/theme" Target="theme/theme1.xml"/><Relationship Id="rId10" Type="http://schemas.openxmlformats.org/officeDocument/2006/relationships/image" Target="media/image2.emf"/><Relationship Id="rId11" Type="http://schemas.openxmlformats.org/officeDocument/2006/relationships/oleObject" Target="embeddings/oleObject2.bin"/><Relationship Id="rId12" Type="http://schemas.openxmlformats.org/officeDocument/2006/relationships/image" Target="media/image3.wmf"/><Relationship Id="rId13" Type="http://schemas.openxmlformats.org/officeDocument/2006/relationships/oleObject" Target="embeddings/Microsoft_Equation1.bin"/><Relationship Id="rId14" Type="http://schemas.openxmlformats.org/officeDocument/2006/relationships/image" Target="media/image4.emf"/><Relationship Id="rId15" Type="http://schemas.openxmlformats.org/officeDocument/2006/relationships/oleObject" Target="embeddings/Microsoft_Equation2.bin"/><Relationship Id="rId16" Type="http://schemas.openxmlformats.org/officeDocument/2006/relationships/image" Target="media/image5.emf"/><Relationship Id="rId17" Type="http://schemas.openxmlformats.org/officeDocument/2006/relationships/oleObject" Target="embeddings/oleObject3.bin"/><Relationship Id="rId18" Type="http://schemas.openxmlformats.org/officeDocument/2006/relationships/image" Target="media/image6.emf"/><Relationship Id="rId19" Type="http://schemas.openxmlformats.org/officeDocument/2006/relationships/oleObject" Target="embeddings/oleObject4.bin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Tutorials:Tt'l%20HW%20Template%20(InHouse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Tt'l HW Template (InHouse)</Template>
  <TotalTime>1</TotalTime>
  <Pages>5</Pages>
  <Words>1038</Words>
  <Characters>5923</Characters>
  <Application>Microsoft Macintosh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6948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Bradley S Ambrose</dc:creator>
  <cp:keywords/>
  <cp:lastModifiedBy>Bradley Ambrose</cp:lastModifiedBy>
  <cp:revision>3</cp:revision>
  <cp:lastPrinted>2008-05-16T17:06:00Z</cp:lastPrinted>
  <dcterms:created xsi:type="dcterms:W3CDTF">2013-01-22T21:15:00Z</dcterms:created>
  <dcterms:modified xsi:type="dcterms:W3CDTF">2013-01-22T21:15:00Z</dcterms:modified>
</cp:coreProperties>
</file>