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BF01E6" w:rsidRDefault="00BF01E6">
      <w:pPr>
        <w:pStyle w:val="text2"/>
      </w:pPr>
      <w:r>
        <w:t xml:space="preserve">The diagram shown below right depicts a region of space.  The dashed curves indicate positions of </w:t>
      </w:r>
      <w:r>
        <w:rPr>
          <w:i/>
        </w:rPr>
        <w:t>equal potential energy</w:t>
      </w:r>
      <w:r>
        <w:t xml:space="preserve"> for a test charge +</w:t>
      </w:r>
      <w:proofErr w:type="spellStart"/>
      <w:r>
        <w:rPr>
          <w:i/>
        </w:rPr>
        <w:t>q</w:t>
      </w:r>
      <w:r>
        <w:rPr>
          <w:vertAlign w:val="subscript"/>
        </w:rPr>
        <w:t>test</w:t>
      </w:r>
      <w:proofErr w:type="spellEnd"/>
      <w:r>
        <w:rPr>
          <w:vertAlign w:val="subscript"/>
        </w:rPr>
        <w:t xml:space="preserve"> </w:t>
      </w:r>
      <w:r>
        <w:t xml:space="preserve">that is placed at various locations within this region.  Three such locations </w:t>
      </w:r>
      <w:r>
        <w:rPr>
          <w:i/>
        </w:rPr>
        <w:t>(A, B,</w:t>
      </w:r>
      <w:r>
        <w:t xml:space="preserve"> and </w:t>
      </w:r>
      <w:r>
        <w:rPr>
          <w:i/>
        </w:rPr>
        <w:t>C)</w:t>
      </w:r>
      <w:r>
        <w:t xml:space="preserve"> are labeled.</w:t>
      </w:r>
    </w:p>
    <w:p w:rsidR="00BF01E6" w:rsidRDefault="00BF01E6">
      <w:pPr>
        <w:pStyle w:val="Heading3"/>
        <w:numPr>
          <w:ilvl w:val="0"/>
          <w:numId w:val="0"/>
        </w:num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260.25pt;margin-top:.75pt;width:206.4pt;height:253.5pt;z-index:251657728" fillcolor="window">
            <v:imagedata r:id="rId8" o:title=""/>
            <w10:wrap type="square"/>
          </v:shape>
          <o:OLEObject Type="Embed" ProgID="Word.Picture.8" ShapeID="_x0000_s1042" DrawAspect="Content" ObjectID="_1294392153" r:id="rId9"/>
        </w:pict>
      </w:r>
      <w:r>
        <w:t xml:space="preserve">It is known that the potential energy at location </w:t>
      </w:r>
      <w:r>
        <w:rPr>
          <w:i/>
        </w:rPr>
        <w:t>A</w:t>
      </w:r>
      <w:r>
        <w:t xml:space="preserve"> is </w:t>
      </w:r>
      <w:r>
        <w:rPr>
          <w:i/>
        </w:rPr>
        <w:t>greater than</w:t>
      </w:r>
      <w:r>
        <w:t xml:space="preserve"> that at locations </w:t>
      </w:r>
      <w:r>
        <w:rPr>
          <w:i/>
        </w:rPr>
        <w:t>B</w:t>
      </w:r>
      <w:r>
        <w:t xml:space="preserve"> and </w:t>
      </w:r>
      <w:r>
        <w:rPr>
          <w:i/>
        </w:rPr>
        <w:t>C.</w:t>
      </w:r>
    </w:p>
    <w:p w:rsidR="00BF01E6" w:rsidRDefault="00BF01E6">
      <w:pPr>
        <w:pStyle w:val="Heading3"/>
        <w:numPr>
          <w:ilvl w:val="0"/>
          <w:numId w:val="0"/>
        </w:numPr>
        <w:ind w:left="360" w:hanging="360"/>
      </w:pPr>
      <w:r>
        <w:t>A.</w:t>
      </w:r>
      <w:r>
        <w:tab/>
        <w:t>At each location, draw an arrow to indicate the direction in which the test charge +</w:t>
      </w:r>
      <w:proofErr w:type="spellStart"/>
      <w:r>
        <w:rPr>
          <w:i/>
        </w:rPr>
        <w:t>q</w:t>
      </w:r>
      <w:r>
        <w:rPr>
          <w:vertAlign w:val="subscript"/>
        </w:rPr>
        <w:t>test</w:t>
      </w:r>
      <w:proofErr w:type="spellEnd"/>
      <w:r>
        <w:t xml:space="preserve"> would move when released from rest at that location.  Explain your reasoning.</w:t>
      </w: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ind w:left="360"/>
      </w:pPr>
    </w:p>
    <w:p w:rsidR="00BF01E6" w:rsidRDefault="00BF01E6">
      <w:pPr>
        <w:pStyle w:val="text3"/>
        <w:ind w:hanging="360"/>
      </w:pPr>
      <w:r>
        <w:t>B.</w:t>
      </w:r>
      <w:r>
        <w:tab/>
        <w:t xml:space="preserve">Rank the locations </w:t>
      </w:r>
      <w:r>
        <w:rPr>
          <w:i/>
        </w:rPr>
        <w:t>A, B,</w:t>
      </w:r>
      <w:r>
        <w:t xml:space="preserve"> and </w:t>
      </w:r>
      <w:r>
        <w:rPr>
          <w:i/>
        </w:rPr>
        <w:t>C</w:t>
      </w:r>
      <w:r>
        <w:t xml:space="preserve"> according to the magnitude of the force that would be exerted on the test charge +</w:t>
      </w:r>
      <w:proofErr w:type="spellStart"/>
      <w:r>
        <w:rPr>
          <w:i/>
        </w:rPr>
        <w:t>q</w:t>
      </w:r>
      <w:r>
        <w:rPr>
          <w:vertAlign w:val="subscript"/>
        </w:rPr>
        <w:t>test</w:t>
      </w:r>
      <w:proofErr w:type="spellEnd"/>
      <w:r>
        <w:t xml:space="preserve"> at those locations, from greatest to smallest.  Explain your reasoning.</w:t>
      </w:r>
    </w:p>
    <w:p w:rsidR="00BF01E6" w:rsidRDefault="00BF01E6">
      <w:pPr>
        <w:pStyle w:val="bullet2"/>
      </w:pPr>
      <w:bookmarkStart w:id="0" w:name="_GoBack"/>
      <w:bookmarkEnd w:id="0"/>
    </w:p>
    <w:sectPr w:rsidR="00BF01E6" w:rsidSect="00B4020D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141B8C" w:rsidRDefault="00141B8C">
      <w:r>
        <w:separator/>
      </w:r>
    </w:p>
  </w:endnote>
  <w:endnote w:type="continuationSeparator" w:id="0">
    <w:p w:rsidR="00141B8C" w:rsidRDefault="0014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1E6" w:rsidRDefault="00BF01E6">
    <w:pPr>
      <w:pStyle w:val="Footer"/>
      <w:pBdr>
        <w:top w:val="single" w:sz="4" w:space="1" w:color="auto"/>
      </w:pBdr>
    </w:pPr>
    <w:r>
      <w:t xml:space="preserve">©2004 Physics Department, Grand Valley State University, Allendale, MI.  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1E6" w:rsidRDefault="009864F8">
    <w:pPr>
      <w:pStyle w:val="Footer"/>
      <w:pBdr>
        <w:top w:val="single" w:sz="4" w:space="1" w:color="auto"/>
      </w:pBdr>
    </w:pPr>
    <w:r>
      <w:t>©20</w:t>
    </w:r>
    <w:r w:rsidR="00B4020D">
      <w:t>13</w:t>
    </w:r>
    <w:r w:rsidR="00BF01E6"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141B8C" w:rsidRDefault="00141B8C">
      <w:r>
        <w:separator/>
      </w:r>
    </w:p>
  </w:footnote>
  <w:footnote w:type="continuationSeparator" w:id="0">
    <w:p w:rsidR="00141B8C" w:rsidRDefault="00141B8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1E6" w:rsidRDefault="00BF01E6">
    <w:pPr>
      <w:pStyle w:val="Header"/>
      <w:tabs>
        <w:tab w:val="clear" w:pos="7920"/>
        <w:tab w:val="clear" w:pos="10080"/>
        <w:tab w:val="right" w:pos="7650"/>
        <w:tab w:val="right" w:pos="8640"/>
      </w:tabs>
    </w:pPr>
  </w:p>
  <w:p w:rsidR="00BF01E6" w:rsidRDefault="00BF01E6">
    <w:pPr>
      <w:pStyle w:val="Header"/>
      <w:tabs>
        <w:tab w:val="clear" w:pos="7920"/>
        <w:tab w:val="clear" w:pos="10080"/>
        <w:tab w:val="right" w:pos="7650"/>
        <w:tab w:val="right" w:pos="8640"/>
      </w:tabs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1E6" w:rsidRDefault="00BF01E6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Conservative forces and equipotential diagrams</w:t>
    </w:r>
    <w:r>
      <w:tab/>
      <w:t>Name</w:t>
    </w:r>
    <w:r>
      <w:tab/>
    </w:r>
    <w:r>
      <w:rPr>
        <w:u w:val="single"/>
      </w:rPr>
      <w:tab/>
    </w:r>
  </w:p>
  <w:p w:rsidR="00BF01E6" w:rsidRDefault="00BF01E6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F8"/>
    <w:rsid w:val="00141B8C"/>
    <w:rsid w:val="004765D1"/>
    <w:rsid w:val="005D73BA"/>
    <w:rsid w:val="009864F8"/>
    <w:rsid w:val="00B310BB"/>
    <w:rsid w:val="00B4020D"/>
    <w:rsid w:val="00BF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621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2003-07-30T13:08:00Z</cp:lastPrinted>
  <dcterms:created xsi:type="dcterms:W3CDTF">2013-01-24T17:26:00Z</dcterms:created>
  <dcterms:modified xsi:type="dcterms:W3CDTF">2013-01-24T17:26:00Z</dcterms:modified>
</cp:coreProperties>
</file>